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6191" w14:textId="77777777" w:rsidR="00A422E8" w:rsidRPr="001F36F0" w:rsidRDefault="000D707A" w:rsidP="009F7970">
      <w:pPr>
        <w:pStyle w:val="Sinespaciado"/>
        <w:jc w:val="center"/>
        <w:rPr>
          <w:rFonts w:cstheme="minorHAnsi"/>
          <w:b/>
          <w:sz w:val="24"/>
          <w:szCs w:val="24"/>
        </w:rPr>
      </w:pPr>
      <w:r w:rsidRPr="001F36F0">
        <w:rPr>
          <w:rFonts w:cstheme="minorHAnsi"/>
          <w:b/>
          <w:sz w:val="24"/>
          <w:szCs w:val="24"/>
        </w:rPr>
        <w:t>E</w:t>
      </w:r>
      <w:r w:rsidR="00A422E8" w:rsidRPr="001F36F0">
        <w:rPr>
          <w:rFonts w:cstheme="minorHAnsi"/>
          <w:b/>
          <w:sz w:val="24"/>
          <w:szCs w:val="24"/>
        </w:rPr>
        <w:t>l proyecto Tominé</w:t>
      </w:r>
      <w:r w:rsidR="00762261" w:rsidRPr="001F36F0">
        <w:rPr>
          <w:rFonts w:cstheme="minorHAnsi"/>
          <w:b/>
          <w:sz w:val="24"/>
          <w:szCs w:val="24"/>
        </w:rPr>
        <w:t xml:space="preserve"> trabaja </w:t>
      </w:r>
      <w:r w:rsidR="00A422E8" w:rsidRPr="001F36F0">
        <w:rPr>
          <w:rFonts w:cstheme="minorHAnsi"/>
          <w:b/>
          <w:sz w:val="24"/>
          <w:szCs w:val="24"/>
        </w:rPr>
        <w:t>p</w:t>
      </w:r>
      <w:r w:rsidR="00762261" w:rsidRPr="001F36F0">
        <w:rPr>
          <w:rFonts w:cstheme="minorHAnsi"/>
          <w:b/>
          <w:sz w:val="24"/>
          <w:szCs w:val="24"/>
        </w:rPr>
        <w:t>or la seguridad y el bienestar de los habitantes de Guasca, Guatavita y Sesquilé</w:t>
      </w:r>
    </w:p>
    <w:p w14:paraId="7CB6EC8F" w14:textId="77777777" w:rsidR="000D707A" w:rsidRPr="001F36F0" w:rsidRDefault="000D707A" w:rsidP="009F7970">
      <w:pPr>
        <w:pStyle w:val="Sinespaciado"/>
        <w:jc w:val="center"/>
        <w:rPr>
          <w:rFonts w:cstheme="minorHAnsi"/>
          <w:b/>
          <w:sz w:val="24"/>
          <w:szCs w:val="24"/>
        </w:rPr>
      </w:pPr>
    </w:p>
    <w:p w14:paraId="109E37F1" w14:textId="77777777" w:rsidR="001F36F0" w:rsidRPr="001F36F0" w:rsidRDefault="00762261" w:rsidP="001F36F0">
      <w:pPr>
        <w:pStyle w:val="Sinespaciado"/>
        <w:numPr>
          <w:ilvl w:val="0"/>
          <w:numId w:val="12"/>
        </w:numPr>
        <w:rPr>
          <w:rFonts w:cstheme="minorHAnsi"/>
          <w:i/>
          <w:sz w:val="24"/>
          <w:szCs w:val="24"/>
        </w:rPr>
      </w:pPr>
      <w:r w:rsidRPr="001F36F0">
        <w:rPr>
          <w:rFonts w:cstheme="minorHAnsi"/>
          <w:i/>
          <w:sz w:val="24"/>
          <w:szCs w:val="24"/>
        </w:rPr>
        <w:t>El Grupo Energía Bogotá, junto con las autoridades y comunidades de estos municipios de Cundinamarca, analizó los problemas de seguridad con el fin de poner en marcha un plan que mejore las condiciones en este tema para habitantes y turistas de la región.</w:t>
      </w:r>
    </w:p>
    <w:p w14:paraId="20D4D41F" w14:textId="77777777" w:rsidR="001F36F0" w:rsidRPr="001F36F0" w:rsidRDefault="001F36F0" w:rsidP="001F36F0">
      <w:pPr>
        <w:pStyle w:val="Sinespaciado"/>
        <w:ind w:left="435"/>
        <w:rPr>
          <w:rFonts w:cstheme="minorHAnsi"/>
          <w:i/>
          <w:sz w:val="24"/>
          <w:szCs w:val="24"/>
        </w:rPr>
      </w:pPr>
    </w:p>
    <w:p w14:paraId="1FDA6C40" w14:textId="68E9806F" w:rsidR="001F36F0" w:rsidRPr="001F36F0" w:rsidRDefault="001F36F0" w:rsidP="001F36F0">
      <w:pPr>
        <w:pStyle w:val="Default"/>
        <w:numPr>
          <w:ilvl w:val="0"/>
          <w:numId w:val="12"/>
        </w:numPr>
        <w:jc w:val="both"/>
        <w:rPr>
          <w:rFonts w:asciiTheme="minorHAnsi" w:hAnsiTheme="minorHAnsi" w:cstheme="minorHAnsi"/>
        </w:rPr>
      </w:pPr>
      <w:r w:rsidRPr="001F36F0">
        <w:rPr>
          <w:rFonts w:asciiTheme="minorHAnsi" w:hAnsiTheme="minorHAnsi" w:cstheme="minorHAnsi"/>
          <w:i/>
        </w:rPr>
        <w:t>El GEB desarrolla diversas actividades en la región, entre ellas el fortalecimiento de los artesanos de estos municipios y apoya el conocimiento ancestral del pueblo indígena Muisca.</w:t>
      </w:r>
    </w:p>
    <w:p w14:paraId="19779590" w14:textId="77777777" w:rsidR="001F36F0" w:rsidRPr="001F36F0" w:rsidRDefault="001F36F0" w:rsidP="001F36F0">
      <w:pPr>
        <w:pStyle w:val="Prrafodelista"/>
        <w:rPr>
          <w:rFonts w:cstheme="minorHAnsi"/>
          <w:i/>
        </w:rPr>
      </w:pPr>
    </w:p>
    <w:p w14:paraId="1BB185A3" w14:textId="77777777" w:rsidR="001F36F0" w:rsidRPr="001F36F0" w:rsidRDefault="001F36F0" w:rsidP="001F36F0">
      <w:pPr>
        <w:pStyle w:val="Default"/>
        <w:numPr>
          <w:ilvl w:val="0"/>
          <w:numId w:val="12"/>
        </w:numPr>
        <w:jc w:val="both"/>
        <w:rPr>
          <w:rFonts w:asciiTheme="minorHAnsi" w:hAnsiTheme="minorHAnsi" w:cstheme="minorHAnsi"/>
        </w:rPr>
      </w:pPr>
      <w:r w:rsidRPr="001F36F0">
        <w:rPr>
          <w:rFonts w:cstheme="minorHAnsi"/>
          <w:i/>
        </w:rPr>
        <w:t xml:space="preserve">El proyecto Tominé, que se encuentra en etapa de formulación, </w:t>
      </w:r>
      <w:r w:rsidRPr="001F36F0">
        <w:rPr>
          <w:rFonts w:asciiTheme="minorHAnsi" w:hAnsiTheme="minorHAnsi" w:cstheme="minorHAnsi"/>
        </w:rPr>
        <w:t>protegerá el agua y toda la riqueza verde y medio ambiental que rodea el embalse.</w:t>
      </w:r>
    </w:p>
    <w:p w14:paraId="04608D45" w14:textId="77777777" w:rsidR="009F7970" w:rsidRPr="001F36F0" w:rsidRDefault="009F7970" w:rsidP="001F36F0">
      <w:pPr>
        <w:pStyle w:val="Default"/>
        <w:jc w:val="both"/>
        <w:rPr>
          <w:rFonts w:cstheme="minorHAnsi"/>
          <w:i/>
        </w:rPr>
      </w:pPr>
    </w:p>
    <w:p w14:paraId="07183562" w14:textId="77777777" w:rsidR="00A04775" w:rsidRPr="001F36F0" w:rsidRDefault="00A04775" w:rsidP="009F7970">
      <w:pPr>
        <w:pStyle w:val="Sinespaciado"/>
        <w:jc w:val="both"/>
        <w:rPr>
          <w:rFonts w:cstheme="minorHAnsi"/>
          <w:b/>
          <w:sz w:val="24"/>
          <w:szCs w:val="24"/>
        </w:rPr>
      </w:pPr>
    </w:p>
    <w:p w14:paraId="46C4B59C" w14:textId="10312371" w:rsidR="00DB3478" w:rsidRPr="001F36F0" w:rsidRDefault="00230B20" w:rsidP="009A1507">
      <w:pPr>
        <w:pStyle w:val="Sinespaciado"/>
        <w:jc w:val="both"/>
        <w:rPr>
          <w:rFonts w:cstheme="minorHAnsi"/>
          <w:sz w:val="24"/>
          <w:szCs w:val="24"/>
        </w:rPr>
      </w:pPr>
      <w:r w:rsidRPr="001F36F0">
        <w:rPr>
          <w:rFonts w:cstheme="minorHAnsi"/>
          <w:b/>
          <w:sz w:val="24"/>
          <w:szCs w:val="24"/>
        </w:rPr>
        <w:t>Guatavita, o</w:t>
      </w:r>
      <w:r w:rsidR="007D4E4E">
        <w:rPr>
          <w:rFonts w:cstheme="minorHAnsi"/>
          <w:b/>
          <w:sz w:val="24"/>
          <w:szCs w:val="24"/>
        </w:rPr>
        <w:t>ctubre 8</w:t>
      </w:r>
      <w:r w:rsidR="009F7970" w:rsidRPr="001F36F0">
        <w:rPr>
          <w:rFonts w:cstheme="minorHAnsi"/>
          <w:b/>
          <w:sz w:val="24"/>
          <w:szCs w:val="24"/>
        </w:rPr>
        <w:t xml:space="preserve"> de 2018.</w:t>
      </w:r>
      <w:r w:rsidR="009F7970" w:rsidRPr="001F36F0">
        <w:rPr>
          <w:rFonts w:cstheme="minorHAnsi"/>
          <w:sz w:val="24"/>
          <w:szCs w:val="24"/>
        </w:rPr>
        <w:t xml:space="preserve"> </w:t>
      </w:r>
      <w:r w:rsidR="00A422E8" w:rsidRPr="001F36F0">
        <w:rPr>
          <w:rFonts w:cstheme="minorHAnsi"/>
          <w:sz w:val="24"/>
          <w:szCs w:val="24"/>
        </w:rPr>
        <w:t xml:space="preserve">El Grupo Energía Bogotá se reunió </w:t>
      </w:r>
      <w:r w:rsidRPr="001F36F0">
        <w:rPr>
          <w:rFonts w:cstheme="minorHAnsi"/>
          <w:sz w:val="24"/>
          <w:szCs w:val="24"/>
        </w:rPr>
        <w:t xml:space="preserve">en los Centros de Atención a la </w:t>
      </w:r>
      <w:r w:rsidR="00FD2896" w:rsidRPr="001F36F0">
        <w:rPr>
          <w:rFonts w:cstheme="minorHAnsi"/>
          <w:sz w:val="24"/>
          <w:szCs w:val="24"/>
        </w:rPr>
        <w:t xml:space="preserve">Comunidad del proyecto Tominé </w:t>
      </w:r>
      <w:r w:rsidR="00A422E8" w:rsidRPr="001F36F0">
        <w:rPr>
          <w:rFonts w:cstheme="minorHAnsi"/>
          <w:sz w:val="24"/>
          <w:szCs w:val="24"/>
        </w:rPr>
        <w:t xml:space="preserve">con </w:t>
      </w:r>
      <w:r w:rsidRPr="001F36F0">
        <w:rPr>
          <w:rFonts w:cstheme="minorHAnsi"/>
          <w:sz w:val="24"/>
          <w:szCs w:val="24"/>
        </w:rPr>
        <w:t xml:space="preserve">las </w:t>
      </w:r>
      <w:r w:rsidR="00A422E8" w:rsidRPr="001F36F0">
        <w:rPr>
          <w:rFonts w:cstheme="minorHAnsi"/>
          <w:sz w:val="24"/>
          <w:szCs w:val="24"/>
        </w:rPr>
        <w:t>autoridades de Guasca, Guatavita y Sesquilé</w:t>
      </w:r>
      <w:r w:rsidR="00FD2896" w:rsidRPr="001F36F0">
        <w:rPr>
          <w:rFonts w:cstheme="minorHAnsi"/>
          <w:sz w:val="24"/>
          <w:szCs w:val="24"/>
        </w:rPr>
        <w:t>,</w:t>
      </w:r>
      <w:r w:rsidR="00A422E8" w:rsidRPr="001F36F0">
        <w:rPr>
          <w:rFonts w:cstheme="minorHAnsi"/>
          <w:sz w:val="24"/>
          <w:szCs w:val="24"/>
        </w:rPr>
        <w:t xml:space="preserve"> para analizar </w:t>
      </w:r>
      <w:r w:rsidR="00762261" w:rsidRPr="001F36F0">
        <w:rPr>
          <w:rFonts w:cstheme="minorHAnsi"/>
          <w:sz w:val="24"/>
          <w:szCs w:val="24"/>
        </w:rPr>
        <w:t xml:space="preserve">los problemas </w:t>
      </w:r>
      <w:r w:rsidR="004A2587">
        <w:rPr>
          <w:rFonts w:cstheme="minorHAnsi"/>
          <w:sz w:val="24"/>
          <w:szCs w:val="24"/>
        </w:rPr>
        <w:t xml:space="preserve">de seguridad </w:t>
      </w:r>
      <w:r w:rsidR="00FD2896" w:rsidRPr="001F36F0">
        <w:rPr>
          <w:rFonts w:cstheme="minorHAnsi"/>
          <w:sz w:val="24"/>
          <w:szCs w:val="24"/>
        </w:rPr>
        <w:t>identificado</w:t>
      </w:r>
      <w:r w:rsidR="009F7970" w:rsidRPr="001F36F0">
        <w:rPr>
          <w:rFonts w:cstheme="minorHAnsi"/>
          <w:sz w:val="24"/>
          <w:szCs w:val="24"/>
        </w:rPr>
        <w:t>s por la comunidad</w:t>
      </w:r>
      <w:r w:rsidR="00762261" w:rsidRPr="001F36F0">
        <w:rPr>
          <w:rFonts w:cstheme="minorHAnsi"/>
          <w:sz w:val="24"/>
          <w:szCs w:val="24"/>
        </w:rPr>
        <w:t>,</w:t>
      </w:r>
      <w:r w:rsidRPr="001F36F0">
        <w:rPr>
          <w:rFonts w:cstheme="minorHAnsi"/>
          <w:sz w:val="24"/>
          <w:szCs w:val="24"/>
        </w:rPr>
        <w:t xml:space="preserve"> con el fin de </w:t>
      </w:r>
      <w:bookmarkStart w:id="0" w:name="_Hlk525724185"/>
      <w:r w:rsidR="009F7970" w:rsidRPr="001F36F0">
        <w:rPr>
          <w:rFonts w:cstheme="minorHAnsi"/>
          <w:sz w:val="24"/>
          <w:szCs w:val="24"/>
        </w:rPr>
        <w:t>implementar un programa</w:t>
      </w:r>
      <w:r w:rsidR="000965DC" w:rsidRPr="001F36F0">
        <w:rPr>
          <w:rFonts w:cstheme="minorHAnsi"/>
          <w:sz w:val="24"/>
          <w:szCs w:val="24"/>
        </w:rPr>
        <w:t xml:space="preserve">, </w:t>
      </w:r>
      <w:r w:rsidRPr="001F36F0">
        <w:rPr>
          <w:rFonts w:cstheme="minorHAnsi"/>
          <w:sz w:val="24"/>
          <w:szCs w:val="24"/>
        </w:rPr>
        <w:t>que en coordinación</w:t>
      </w:r>
      <w:r w:rsidR="009F7970" w:rsidRPr="001F36F0">
        <w:rPr>
          <w:rFonts w:cstheme="minorHAnsi"/>
          <w:sz w:val="24"/>
          <w:szCs w:val="24"/>
        </w:rPr>
        <w:t xml:space="preserve"> con la Policía Nacional y las entidades competentes </w:t>
      </w:r>
      <w:r w:rsidR="00FD2896" w:rsidRPr="001F36F0">
        <w:rPr>
          <w:rFonts w:cstheme="minorHAnsi"/>
          <w:sz w:val="24"/>
          <w:szCs w:val="24"/>
        </w:rPr>
        <w:t>de los tres</w:t>
      </w:r>
      <w:r w:rsidR="009F7970" w:rsidRPr="001F36F0">
        <w:rPr>
          <w:rFonts w:cstheme="minorHAnsi"/>
          <w:sz w:val="24"/>
          <w:szCs w:val="24"/>
        </w:rPr>
        <w:t xml:space="preserve"> municipio</w:t>
      </w:r>
      <w:r w:rsidRPr="001F36F0">
        <w:rPr>
          <w:rFonts w:cstheme="minorHAnsi"/>
          <w:sz w:val="24"/>
          <w:szCs w:val="24"/>
        </w:rPr>
        <w:t>s</w:t>
      </w:r>
      <w:r w:rsidR="00FD2896" w:rsidRPr="001F36F0">
        <w:rPr>
          <w:rFonts w:cstheme="minorHAnsi"/>
          <w:sz w:val="24"/>
          <w:szCs w:val="24"/>
        </w:rPr>
        <w:t>,</w:t>
      </w:r>
      <w:r w:rsidR="009F7970" w:rsidRPr="001F36F0">
        <w:rPr>
          <w:rFonts w:cstheme="minorHAnsi"/>
          <w:sz w:val="24"/>
          <w:szCs w:val="24"/>
        </w:rPr>
        <w:t xml:space="preserve"> </w:t>
      </w:r>
      <w:r w:rsidRPr="001F36F0">
        <w:rPr>
          <w:rFonts w:cstheme="minorHAnsi"/>
          <w:sz w:val="24"/>
          <w:szCs w:val="24"/>
        </w:rPr>
        <w:t>prevengan</w:t>
      </w:r>
      <w:r w:rsidR="009F7970" w:rsidRPr="001F36F0">
        <w:rPr>
          <w:rFonts w:cstheme="minorHAnsi"/>
          <w:sz w:val="24"/>
          <w:szCs w:val="24"/>
        </w:rPr>
        <w:t xml:space="preserve"> </w:t>
      </w:r>
      <w:r w:rsidRPr="001F36F0">
        <w:rPr>
          <w:rFonts w:cstheme="minorHAnsi"/>
          <w:sz w:val="24"/>
          <w:szCs w:val="24"/>
        </w:rPr>
        <w:t xml:space="preserve">diferentes </w:t>
      </w:r>
      <w:r w:rsidR="009F7970" w:rsidRPr="001F36F0">
        <w:rPr>
          <w:rFonts w:cstheme="minorHAnsi"/>
          <w:sz w:val="24"/>
          <w:szCs w:val="24"/>
        </w:rPr>
        <w:t>problemas</w:t>
      </w:r>
      <w:r w:rsidR="002010CD" w:rsidRPr="001F36F0">
        <w:rPr>
          <w:rFonts w:cstheme="minorHAnsi"/>
          <w:sz w:val="24"/>
          <w:szCs w:val="24"/>
        </w:rPr>
        <w:t xml:space="preserve"> delictivos</w:t>
      </w:r>
      <w:r w:rsidR="009F7970" w:rsidRPr="001F36F0">
        <w:rPr>
          <w:rFonts w:cstheme="minorHAnsi"/>
          <w:sz w:val="24"/>
          <w:szCs w:val="24"/>
        </w:rPr>
        <w:t>.</w:t>
      </w:r>
    </w:p>
    <w:bookmarkEnd w:id="0"/>
    <w:p w14:paraId="037806AE" w14:textId="77777777" w:rsidR="009F7970" w:rsidRPr="001F36F0" w:rsidRDefault="009F7970" w:rsidP="009F7970">
      <w:pPr>
        <w:pStyle w:val="Sinespaciado"/>
        <w:jc w:val="both"/>
        <w:rPr>
          <w:rFonts w:cstheme="minorHAnsi"/>
          <w:sz w:val="24"/>
          <w:szCs w:val="24"/>
        </w:rPr>
      </w:pPr>
    </w:p>
    <w:p w14:paraId="2EA4EEFE" w14:textId="77777777" w:rsidR="009F7970" w:rsidRPr="001F36F0" w:rsidRDefault="00230B20" w:rsidP="000965DC">
      <w:pPr>
        <w:pStyle w:val="Sinespaciado"/>
        <w:jc w:val="both"/>
        <w:rPr>
          <w:rFonts w:cstheme="minorHAnsi"/>
          <w:sz w:val="24"/>
          <w:szCs w:val="24"/>
        </w:rPr>
      </w:pPr>
      <w:r w:rsidRPr="001F36F0">
        <w:rPr>
          <w:rFonts w:cstheme="minorHAnsi"/>
          <w:sz w:val="24"/>
          <w:szCs w:val="24"/>
        </w:rPr>
        <w:t xml:space="preserve">En estos espacios participaron funcionarios de </w:t>
      </w:r>
      <w:r w:rsidR="00FD2896" w:rsidRPr="001F36F0">
        <w:rPr>
          <w:rFonts w:cstheme="minorHAnsi"/>
          <w:sz w:val="24"/>
          <w:szCs w:val="24"/>
        </w:rPr>
        <w:t>las S</w:t>
      </w:r>
      <w:r w:rsidRPr="001F36F0">
        <w:rPr>
          <w:rFonts w:cstheme="minorHAnsi"/>
          <w:sz w:val="24"/>
          <w:szCs w:val="24"/>
        </w:rPr>
        <w:t>ecretarías de Gobierno</w:t>
      </w:r>
      <w:r w:rsidR="00FD2896" w:rsidRPr="001F36F0">
        <w:rPr>
          <w:rFonts w:cstheme="minorHAnsi"/>
          <w:sz w:val="24"/>
          <w:szCs w:val="24"/>
        </w:rPr>
        <w:t xml:space="preserve"> de dichos municipios</w:t>
      </w:r>
      <w:r w:rsidRPr="001F36F0">
        <w:rPr>
          <w:rFonts w:cstheme="minorHAnsi"/>
          <w:sz w:val="24"/>
          <w:szCs w:val="24"/>
        </w:rPr>
        <w:t>, Policía Nacional, Comisarías de Familia, Bomberos, entre otras entidades</w:t>
      </w:r>
      <w:r w:rsidR="00FD2896" w:rsidRPr="001F36F0">
        <w:rPr>
          <w:rFonts w:cstheme="minorHAnsi"/>
          <w:sz w:val="24"/>
          <w:szCs w:val="24"/>
        </w:rPr>
        <w:t>, para</w:t>
      </w:r>
      <w:r w:rsidRPr="001F36F0">
        <w:rPr>
          <w:rFonts w:cstheme="minorHAnsi"/>
          <w:sz w:val="24"/>
          <w:szCs w:val="24"/>
        </w:rPr>
        <w:t xml:space="preserve"> </w:t>
      </w:r>
      <w:r w:rsidR="00FD2896" w:rsidRPr="001F36F0">
        <w:rPr>
          <w:rFonts w:cstheme="minorHAnsi"/>
          <w:sz w:val="24"/>
          <w:szCs w:val="24"/>
        </w:rPr>
        <w:t>conocer</w:t>
      </w:r>
      <w:r w:rsidRPr="001F36F0">
        <w:rPr>
          <w:rFonts w:cstheme="minorHAnsi"/>
          <w:sz w:val="24"/>
          <w:szCs w:val="24"/>
        </w:rPr>
        <w:t xml:space="preserve"> la percepció</w:t>
      </w:r>
      <w:r w:rsidR="00FD2896" w:rsidRPr="001F36F0">
        <w:rPr>
          <w:rFonts w:cstheme="minorHAnsi"/>
          <w:sz w:val="24"/>
          <w:szCs w:val="24"/>
        </w:rPr>
        <w:t>n sobre la seguridad en la zona.</w:t>
      </w:r>
      <w:r w:rsidR="000965DC" w:rsidRPr="001F36F0">
        <w:rPr>
          <w:rFonts w:cstheme="minorHAnsi"/>
          <w:sz w:val="24"/>
          <w:szCs w:val="24"/>
        </w:rPr>
        <w:t xml:space="preserve"> </w:t>
      </w:r>
      <w:r w:rsidR="00762261" w:rsidRPr="001F36F0">
        <w:rPr>
          <w:rFonts w:cstheme="minorHAnsi"/>
          <w:sz w:val="24"/>
          <w:szCs w:val="24"/>
        </w:rPr>
        <w:t>S</w:t>
      </w:r>
      <w:r w:rsidR="000965DC" w:rsidRPr="001F36F0">
        <w:rPr>
          <w:rFonts w:cstheme="minorHAnsi"/>
          <w:sz w:val="24"/>
          <w:szCs w:val="24"/>
        </w:rPr>
        <w:t xml:space="preserve">e tuvo en cuenta la percepción de alrededor de 1.000 habitantes </w:t>
      </w:r>
      <w:r w:rsidR="00762261" w:rsidRPr="001F36F0">
        <w:rPr>
          <w:rFonts w:cstheme="minorHAnsi"/>
          <w:sz w:val="24"/>
          <w:szCs w:val="24"/>
        </w:rPr>
        <w:t xml:space="preserve">de la región para </w:t>
      </w:r>
      <w:r w:rsidR="000965DC" w:rsidRPr="001F36F0">
        <w:rPr>
          <w:rFonts w:cstheme="minorHAnsi"/>
          <w:sz w:val="24"/>
          <w:szCs w:val="24"/>
        </w:rPr>
        <w:t>conocer las problemáticas más relevantes en seguridad y medio ambiente en los municipios de Guasca, Guatavita y Sesquilé.</w:t>
      </w:r>
      <w:r w:rsidR="00FD2896" w:rsidRPr="001F36F0">
        <w:rPr>
          <w:rFonts w:cstheme="minorHAnsi"/>
          <w:sz w:val="24"/>
          <w:szCs w:val="24"/>
        </w:rPr>
        <w:t xml:space="preserve"> De esta manera se busca</w:t>
      </w:r>
      <w:r w:rsidRPr="001F36F0">
        <w:rPr>
          <w:rFonts w:cstheme="minorHAnsi"/>
          <w:sz w:val="24"/>
          <w:szCs w:val="24"/>
        </w:rPr>
        <w:t xml:space="preserve"> trazar un plan interinstitucional que mejore las condic</w:t>
      </w:r>
      <w:r w:rsidR="00286D05" w:rsidRPr="001F36F0">
        <w:rPr>
          <w:rFonts w:cstheme="minorHAnsi"/>
          <w:sz w:val="24"/>
          <w:szCs w:val="24"/>
        </w:rPr>
        <w:t>i</w:t>
      </w:r>
      <w:r w:rsidRPr="001F36F0">
        <w:rPr>
          <w:rFonts w:cstheme="minorHAnsi"/>
          <w:sz w:val="24"/>
          <w:szCs w:val="24"/>
        </w:rPr>
        <w:t xml:space="preserve">ones en este aspecto para los habitantes y </w:t>
      </w:r>
      <w:r w:rsidR="00286D05" w:rsidRPr="001F36F0">
        <w:rPr>
          <w:rFonts w:cstheme="minorHAnsi"/>
          <w:sz w:val="24"/>
          <w:szCs w:val="24"/>
        </w:rPr>
        <w:t>turistas</w:t>
      </w:r>
      <w:r w:rsidR="00FD2896" w:rsidRPr="001F36F0">
        <w:rPr>
          <w:rFonts w:cstheme="minorHAnsi"/>
          <w:sz w:val="24"/>
          <w:szCs w:val="24"/>
        </w:rPr>
        <w:t xml:space="preserve"> de la región.</w:t>
      </w:r>
      <w:r w:rsidR="000965DC" w:rsidRPr="001F36F0">
        <w:rPr>
          <w:rFonts w:cstheme="minorHAnsi"/>
          <w:sz w:val="24"/>
          <w:szCs w:val="24"/>
        </w:rPr>
        <w:t xml:space="preserve"> </w:t>
      </w:r>
    </w:p>
    <w:p w14:paraId="08715F71" w14:textId="77777777" w:rsidR="000965DC" w:rsidRPr="001F36F0" w:rsidRDefault="000965DC" w:rsidP="000965DC">
      <w:pPr>
        <w:pStyle w:val="Sinespaciado"/>
        <w:jc w:val="both"/>
        <w:rPr>
          <w:rFonts w:cstheme="minorHAnsi"/>
          <w:sz w:val="24"/>
          <w:szCs w:val="24"/>
        </w:rPr>
      </w:pPr>
    </w:p>
    <w:p w14:paraId="00672B60" w14:textId="77777777" w:rsidR="00A04775" w:rsidRPr="001F36F0" w:rsidRDefault="00FD2896" w:rsidP="00286D05">
      <w:pPr>
        <w:pStyle w:val="Sinespaciado"/>
        <w:jc w:val="both"/>
        <w:rPr>
          <w:rFonts w:cstheme="minorHAnsi"/>
          <w:sz w:val="24"/>
          <w:szCs w:val="24"/>
        </w:rPr>
      </w:pPr>
      <w:bookmarkStart w:id="1" w:name="_Hlk525294332"/>
      <w:r w:rsidRPr="001F36F0">
        <w:rPr>
          <w:rFonts w:cstheme="minorHAnsi"/>
          <w:sz w:val="24"/>
          <w:szCs w:val="24"/>
        </w:rPr>
        <w:t xml:space="preserve">El Grupo Energía Bogotá adelanta, </w:t>
      </w:r>
      <w:r w:rsidR="00286D05" w:rsidRPr="001F36F0">
        <w:rPr>
          <w:rFonts w:cstheme="minorHAnsi"/>
          <w:sz w:val="24"/>
          <w:szCs w:val="24"/>
        </w:rPr>
        <w:t>en conjunto con la Policía N</w:t>
      </w:r>
      <w:r w:rsidR="009F7970" w:rsidRPr="001F36F0">
        <w:rPr>
          <w:rFonts w:cstheme="minorHAnsi"/>
          <w:sz w:val="24"/>
          <w:szCs w:val="24"/>
        </w:rPr>
        <w:t xml:space="preserve">acional, un estudio </w:t>
      </w:r>
      <w:r w:rsidR="00286D05" w:rsidRPr="001F36F0">
        <w:rPr>
          <w:rFonts w:cstheme="minorHAnsi"/>
          <w:sz w:val="24"/>
          <w:szCs w:val="24"/>
        </w:rPr>
        <w:t>para</w:t>
      </w:r>
      <w:r w:rsidR="009F7970" w:rsidRPr="001F36F0">
        <w:rPr>
          <w:rFonts w:cstheme="minorHAnsi"/>
          <w:sz w:val="24"/>
          <w:szCs w:val="24"/>
        </w:rPr>
        <w:t xml:space="preserve"> medir la percepción de seguridad actual de los habitantes de Guasca, Guatavita y Sesquilé. Este trabajo se</w:t>
      </w:r>
      <w:r w:rsidR="00286D05" w:rsidRPr="001F36F0">
        <w:rPr>
          <w:rFonts w:cstheme="minorHAnsi"/>
          <w:sz w:val="24"/>
          <w:szCs w:val="24"/>
        </w:rPr>
        <w:t xml:space="preserve">rá la base </w:t>
      </w:r>
      <w:r w:rsidR="009F7970" w:rsidRPr="001F36F0">
        <w:rPr>
          <w:rFonts w:cstheme="minorHAnsi"/>
          <w:sz w:val="24"/>
          <w:szCs w:val="24"/>
        </w:rPr>
        <w:t xml:space="preserve">para </w:t>
      </w:r>
      <w:r w:rsidR="00286D05" w:rsidRPr="001F36F0">
        <w:rPr>
          <w:rFonts w:cstheme="minorHAnsi"/>
          <w:sz w:val="24"/>
          <w:szCs w:val="24"/>
        </w:rPr>
        <w:t>diseñar</w:t>
      </w:r>
      <w:r w:rsidR="009F7970" w:rsidRPr="001F36F0">
        <w:rPr>
          <w:rFonts w:cstheme="minorHAnsi"/>
          <w:sz w:val="24"/>
          <w:szCs w:val="24"/>
        </w:rPr>
        <w:t xml:space="preserve"> medid</w:t>
      </w:r>
      <w:r w:rsidR="00286D05" w:rsidRPr="001F36F0">
        <w:rPr>
          <w:rFonts w:cstheme="minorHAnsi"/>
          <w:sz w:val="24"/>
          <w:szCs w:val="24"/>
        </w:rPr>
        <w:t>a</w:t>
      </w:r>
      <w:r w:rsidRPr="001F36F0">
        <w:rPr>
          <w:rFonts w:cstheme="minorHAnsi"/>
          <w:sz w:val="24"/>
          <w:szCs w:val="24"/>
        </w:rPr>
        <w:t>s que mejoren el entorno y propendan</w:t>
      </w:r>
      <w:r w:rsidR="009F7970" w:rsidRPr="001F36F0">
        <w:rPr>
          <w:rFonts w:cstheme="minorHAnsi"/>
          <w:sz w:val="24"/>
          <w:szCs w:val="24"/>
        </w:rPr>
        <w:t xml:space="preserve"> </w:t>
      </w:r>
      <w:r w:rsidRPr="001F36F0">
        <w:rPr>
          <w:rFonts w:cstheme="minorHAnsi"/>
          <w:sz w:val="24"/>
          <w:szCs w:val="24"/>
        </w:rPr>
        <w:t>por el bienestar y tranquilidad</w:t>
      </w:r>
      <w:r w:rsidR="009F7970" w:rsidRPr="001F36F0">
        <w:rPr>
          <w:rFonts w:cstheme="minorHAnsi"/>
          <w:sz w:val="24"/>
          <w:szCs w:val="24"/>
        </w:rPr>
        <w:t xml:space="preserve"> que han caracterizado </w:t>
      </w:r>
      <w:r w:rsidRPr="001F36F0">
        <w:rPr>
          <w:rFonts w:cstheme="minorHAnsi"/>
          <w:sz w:val="24"/>
          <w:szCs w:val="24"/>
        </w:rPr>
        <w:t>a esta zona de Cundinamarca</w:t>
      </w:r>
      <w:r w:rsidR="009F7970" w:rsidRPr="001F36F0">
        <w:rPr>
          <w:rFonts w:cstheme="minorHAnsi"/>
          <w:sz w:val="24"/>
          <w:szCs w:val="24"/>
        </w:rPr>
        <w:t xml:space="preserve">. </w:t>
      </w:r>
      <w:bookmarkEnd w:id="1"/>
    </w:p>
    <w:p w14:paraId="10F7B3A1" w14:textId="77777777" w:rsidR="00A04775" w:rsidRPr="001F36F0" w:rsidRDefault="00A04775" w:rsidP="00286D05">
      <w:pPr>
        <w:pStyle w:val="Sinespaciado"/>
        <w:rPr>
          <w:rFonts w:cstheme="minorHAnsi"/>
          <w:sz w:val="24"/>
          <w:szCs w:val="24"/>
        </w:rPr>
      </w:pPr>
    </w:p>
    <w:p w14:paraId="09B2F259" w14:textId="77777777" w:rsidR="00A422E8" w:rsidRPr="001F36F0" w:rsidRDefault="00A422E8" w:rsidP="00A422E8">
      <w:pPr>
        <w:pStyle w:val="Default"/>
        <w:jc w:val="both"/>
        <w:rPr>
          <w:rFonts w:asciiTheme="minorHAnsi" w:hAnsiTheme="minorHAnsi" w:cstheme="minorHAnsi"/>
          <w:b/>
        </w:rPr>
      </w:pPr>
      <w:r w:rsidRPr="001F36F0">
        <w:rPr>
          <w:rFonts w:asciiTheme="minorHAnsi" w:hAnsiTheme="minorHAnsi" w:cstheme="minorHAnsi"/>
          <w:b/>
        </w:rPr>
        <w:t>For</w:t>
      </w:r>
      <w:r w:rsidR="00FD2896" w:rsidRPr="001F36F0">
        <w:rPr>
          <w:rFonts w:asciiTheme="minorHAnsi" w:hAnsiTheme="minorHAnsi" w:cstheme="minorHAnsi"/>
          <w:b/>
        </w:rPr>
        <w:t>talecimiento de competencias</w:t>
      </w:r>
    </w:p>
    <w:p w14:paraId="3107ED6C" w14:textId="77777777" w:rsidR="00A422E8" w:rsidRPr="001F36F0" w:rsidRDefault="00A422E8" w:rsidP="009F7970">
      <w:pPr>
        <w:pStyle w:val="Default"/>
        <w:jc w:val="both"/>
        <w:rPr>
          <w:rFonts w:asciiTheme="minorHAnsi" w:hAnsiTheme="minorHAnsi" w:cstheme="minorHAnsi"/>
          <w:b/>
        </w:rPr>
      </w:pPr>
    </w:p>
    <w:p w14:paraId="182C10E6" w14:textId="77777777" w:rsidR="009F7970" w:rsidRPr="001F36F0" w:rsidRDefault="00FD2896" w:rsidP="009F7970">
      <w:pPr>
        <w:pStyle w:val="Default"/>
        <w:jc w:val="both"/>
        <w:rPr>
          <w:rFonts w:asciiTheme="minorHAnsi" w:hAnsiTheme="minorHAnsi" w:cstheme="minorHAnsi"/>
        </w:rPr>
      </w:pPr>
      <w:r w:rsidRPr="001F36F0">
        <w:rPr>
          <w:rFonts w:asciiTheme="minorHAnsi" w:hAnsiTheme="minorHAnsi" w:cstheme="minorHAnsi"/>
        </w:rPr>
        <w:t>EL GEB también desarrolla diversas actividades en la región, entre ellas el</w:t>
      </w:r>
      <w:r w:rsidR="00A422E8" w:rsidRPr="001F36F0">
        <w:rPr>
          <w:rFonts w:asciiTheme="minorHAnsi" w:hAnsiTheme="minorHAnsi" w:cstheme="minorHAnsi"/>
        </w:rPr>
        <w:t xml:space="preserve"> fortalecimiento de los artesanos </w:t>
      </w:r>
      <w:r w:rsidRPr="001F36F0">
        <w:rPr>
          <w:rFonts w:asciiTheme="minorHAnsi" w:hAnsiTheme="minorHAnsi" w:cstheme="minorHAnsi"/>
        </w:rPr>
        <w:t>de Guasca, Guatavita y Sesquilé. En este sentido,</w:t>
      </w:r>
      <w:r w:rsidR="00A422E8" w:rsidRPr="001F36F0">
        <w:rPr>
          <w:rFonts w:asciiTheme="minorHAnsi" w:hAnsiTheme="minorHAnsi" w:cstheme="minorHAnsi"/>
        </w:rPr>
        <w:t xml:space="preserve"> el proyecto Tominé </w:t>
      </w:r>
      <w:r w:rsidR="00A422E8" w:rsidRPr="001F36F0">
        <w:rPr>
          <w:rFonts w:asciiTheme="minorHAnsi" w:hAnsiTheme="minorHAnsi" w:cstheme="minorHAnsi"/>
        </w:rPr>
        <w:lastRenderedPageBreak/>
        <w:t xml:space="preserve">realizó un </w:t>
      </w:r>
      <w:r w:rsidR="00286D05" w:rsidRPr="001F36F0">
        <w:rPr>
          <w:rFonts w:asciiTheme="minorHAnsi" w:hAnsiTheme="minorHAnsi" w:cstheme="minorHAnsi"/>
        </w:rPr>
        <w:t>encuentro para profundizar</w:t>
      </w:r>
      <w:r w:rsidR="00A422E8" w:rsidRPr="001F36F0">
        <w:rPr>
          <w:rFonts w:asciiTheme="minorHAnsi" w:hAnsiTheme="minorHAnsi" w:cstheme="minorHAnsi"/>
        </w:rPr>
        <w:t xml:space="preserve"> el conocimiento </w:t>
      </w:r>
      <w:r w:rsidR="009F7970" w:rsidRPr="001F36F0">
        <w:rPr>
          <w:rFonts w:asciiTheme="minorHAnsi" w:hAnsiTheme="minorHAnsi" w:cstheme="minorHAnsi"/>
        </w:rPr>
        <w:t xml:space="preserve">ancestral </w:t>
      </w:r>
      <w:r w:rsidRPr="001F36F0">
        <w:rPr>
          <w:rFonts w:asciiTheme="minorHAnsi" w:hAnsiTheme="minorHAnsi" w:cstheme="minorHAnsi"/>
        </w:rPr>
        <w:t>del pueblo indígena Muisca (M</w:t>
      </w:r>
      <w:r w:rsidR="00A422E8" w:rsidRPr="001F36F0">
        <w:rPr>
          <w:rFonts w:asciiTheme="minorHAnsi" w:hAnsiTheme="minorHAnsi" w:cstheme="minorHAnsi"/>
        </w:rPr>
        <w:t>huysqa</w:t>
      </w:r>
      <w:r w:rsidRPr="001F36F0">
        <w:rPr>
          <w:rFonts w:asciiTheme="minorHAnsi" w:hAnsiTheme="minorHAnsi" w:cstheme="minorHAnsi"/>
        </w:rPr>
        <w:t>)</w:t>
      </w:r>
      <w:r w:rsidR="002010CD" w:rsidRPr="001F36F0">
        <w:rPr>
          <w:rFonts w:asciiTheme="minorHAnsi" w:hAnsiTheme="minorHAnsi" w:cstheme="minorHAnsi"/>
        </w:rPr>
        <w:t xml:space="preserve">, </w:t>
      </w:r>
      <w:r w:rsidR="00286D05" w:rsidRPr="001F36F0">
        <w:rPr>
          <w:rFonts w:asciiTheme="minorHAnsi" w:hAnsiTheme="minorHAnsi" w:cstheme="minorHAnsi"/>
        </w:rPr>
        <w:t xml:space="preserve">que se llevó a cabo </w:t>
      </w:r>
      <w:r w:rsidR="002010CD" w:rsidRPr="001F36F0">
        <w:rPr>
          <w:rFonts w:asciiTheme="minorHAnsi" w:hAnsiTheme="minorHAnsi" w:cstheme="minorHAnsi"/>
        </w:rPr>
        <w:t>en el municipio de Guatavita.</w:t>
      </w:r>
    </w:p>
    <w:p w14:paraId="6D910A3D" w14:textId="77777777" w:rsidR="002010CD" w:rsidRPr="001F36F0" w:rsidRDefault="002010CD" w:rsidP="009F7970">
      <w:pPr>
        <w:pStyle w:val="Default"/>
        <w:jc w:val="both"/>
        <w:rPr>
          <w:rFonts w:asciiTheme="minorHAnsi" w:hAnsiTheme="minorHAnsi" w:cstheme="minorHAnsi"/>
        </w:rPr>
      </w:pPr>
    </w:p>
    <w:p w14:paraId="7042B953" w14:textId="77777777" w:rsidR="002010CD" w:rsidRPr="001F36F0" w:rsidRDefault="00286D05" w:rsidP="002010CD">
      <w:pPr>
        <w:pStyle w:val="Default"/>
        <w:jc w:val="both"/>
        <w:rPr>
          <w:rFonts w:asciiTheme="minorHAnsi" w:hAnsiTheme="minorHAnsi" w:cstheme="minorHAnsi"/>
        </w:rPr>
      </w:pPr>
      <w:r w:rsidRPr="001F36F0">
        <w:rPr>
          <w:rFonts w:asciiTheme="minorHAnsi" w:hAnsiTheme="minorHAnsi" w:cstheme="minorHAnsi"/>
        </w:rPr>
        <w:t>Sarita Ruiz Arango, experta en emprendimientos, realizó el</w:t>
      </w:r>
      <w:r w:rsidR="002010CD" w:rsidRPr="001F36F0">
        <w:rPr>
          <w:rFonts w:asciiTheme="minorHAnsi" w:hAnsiTheme="minorHAnsi" w:cstheme="minorHAnsi"/>
        </w:rPr>
        <w:t xml:space="preserve"> encuen</w:t>
      </w:r>
      <w:r w:rsidRPr="001F36F0">
        <w:rPr>
          <w:rFonts w:asciiTheme="minorHAnsi" w:hAnsiTheme="minorHAnsi" w:cstheme="minorHAnsi"/>
        </w:rPr>
        <w:t xml:space="preserve">tro desde el </w:t>
      </w:r>
      <w:r w:rsidR="002010CD" w:rsidRPr="001F36F0">
        <w:rPr>
          <w:rFonts w:asciiTheme="minorHAnsi" w:hAnsiTheme="minorHAnsi" w:cstheme="minorHAnsi"/>
        </w:rPr>
        <w:t>enfoque ancestral</w:t>
      </w:r>
      <w:r w:rsidRPr="001F36F0">
        <w:rPr>
          <w:rFonts w:asciiTheme="minorHAnsi" w:hAnsiTheme="minorHAnsi" w:cstheme="minorHAnsi"/>
        </w:rPr>
        <w:t xml:space="preserve"> y profundizó</w:t>
      </w:r>
      <w:r w:rsidR="002010CD" w:rsidRPr="001F36F0">
        <w:rPr>
          <w:rFonts w:asciiTheme="minorHAnsi" w:hAnsiTheme="minorHAnsi" w:cstheme="minorHAnsi"/>
        </w:rPr>
        <w:t xml:space="preserve"> </w:t>
      </w:r>
      <w:r w:rsidRPr="001F36F0">
        <w:rPr>
          <w:rFonts w:asciiTheme="minorHAnsi" w:hAnsiTheme="minorHAnsi" w:cstheme="minorHAnsi"/>
        </w:rPr>
        <w:t xml:space="preserve">sobre </w:t>
      </w:r>
      <w:r w:rsidR="00FD2896" w:rsidRPr="001F36F0">
        <w:rPr>
          <w:rFonts w:asciiTheme="minorHAnsi" w:hAnsiTheme="minorHAnsi" w:cstheme="minorHAnsi"/>
        </w:rPr>
        <w:t>la trascendencia de los muiscas</w:t>
      </w:r>
      <w:r w:rsidR="002010CD" w:rsidRPr="001F36F0">
        <w:rPr>
          <w:rFonts w:asciiTheme="minorHAnsi" w:hAnsiTheme="minorHAnsi" w:cstheme="minorHAnsi"/>
        </w:rPr>
        <w:t xml:space="preserve">, recordando la funcionalidad de la toponimia, las parábolas, leyendas y mitos. </w:t>
      </w:r>
    </w:p>
    <w:p w14:paraId="4ACC8609" w14:textId="77777777" w:rsidR="009F7970" w:rsidRPr="001F36F0" w:rsidRDefault="009F7970" w:rsidP="009F7970">
      <w:pPr>
        <w:pStyle w:val="Default"/>
        <w:jc w:val="both"/>
        <w:rPr>
          <w:rFonts w:asciiTheme="minorHAnsi" w:hAnsiTheme="minorHAnsi" w:cstheme="minorHAnsi"/>
        </w:rPr>
      </w:pPr>
    </w:p>
    <w:p w14:paraId="233EDBDE" w14:textId="77777777" w:rsidR="009F7970" w:rsidRPr="001F36F0" w:rsidRDefault="00286D05" w:rsidP="009F7970">
      <w:pPr>
        <w:pStyle w:val="Default"/>
        <w:jc w:val="both"/>
        <w:rPr>
          <w:rFonts w:asciiTheme="minorHAnsi" w:hAnsiTheme="minorHAnsi" w:cstheme="minorHAnsi"/>
        </w:rPr>
      </w:pPr>
      <w:r w:rsidRPr="001F36F0">
        <w:rPr>
          <w:rFonts w:asciiTheme="minorHAnsi" w:hAnsiTheme="minorHAnsi" w:cstheme="minorHAnsi"/>
        </w:rPr>
        <w:t xml:space="preserve">Así mismo, </w:t>
      </w:r>
      <w:r w:rsidR="009F7970" w:rsidRPr="001F36F0">
        <w:rPr>
          <w:rFonts w:asciiTheme="minorHAnsi" w:hAnsiTheme="minorHAnsi" w:cstheme="minorHAnsi"/>
        </w:rPr>
        <w:t>Ernesto Mamanché Go</w:t>
      </w:r>
      <w:r w:rsidR="000965DC" w:rsidRPr="001F36F0">
        <w:rPr>
          <w:rFonts w:asciiTheme="minorHAnsi" w:hAnsiTheme="minorHAnsi" w:cstheme="minorHAnsi"/>
        </w:rPr>
        <w:t>n</w:t>
      </w:r>
      <w:r w:rsidR="009F7970" w:rsidRPr="001F36F0">
        <w:rPr>
          <w:rFonts w:asciiTheme="minorHAnsi" w:hAnsiTheme="minorHAnsi" w:cstheme="minorHAnsi"/>
        </w:rPr>
        <w:t>zález,</w:t>
      </w:r>
      <w:r w:rsidRPr="001F36F0">
        <w:rPr>
          <w:rFonts w:asciiTheme="minorHAnsi" w:hAnsiTheme="minorHAnsi" w:cstheme="minorHAnsi"/>
        </w:rPr>
        <w:t xml:space="preserve"> g</w:t>
      </w:r>
      <w:r w:rsidR="009F7970" w:rsidRPr="001F36F0">
        <w:rPr>
          <w:rFonts w:asciiTheme="minorHAnsi" w:hAnsiTheme="minorHAnsi" w:cstheme="minorHAnsi"/>
        </w:rPr>
        <w:t>obernador de la Comunidad Mhuysqa de Sesquilé, afirmó que “es un buen paso tomar las ideas de la gente de los municipios y plasmarlas en el proyecto Tominé. Actividades como es</w:t>
      </w:r>
      <w:r w:rsidRPr="001F36F0">
        <w:rPr>
          <w:rFonts w:asciiTheme="minorHAnsi" w:hAnsiTheme="minorHAnsi" w:cstheme="minorHAnsi"/>
        </w:rPr>
        <w:t>tas, despiertan el sentimiento M</w:t>
      </w:r>
      <w:r w:rsidR="009F7970" w:rsidRPr="001F36F0">
        <w:rPr>
          <w:rFonts w:asciiTheme="minorHAnsi" w:hAnsiTheme="minorHAnsi" w:cstheme="minorHAnsi"/>
        </w:rPr>
        <w:t>huysqa y re</w:t>
      </w:r>
      <w:r w:rsidRPr="001F36F0">
        <w:rPr>
          <w:rFonts w:asciiTheme="minorHAnsi" w:hAnsiTheme="minorHAnsi" w:cstheme="minorHAnsi"/>
        </w:rPr>
        <w:t>s</w:t>
      </w:r>
      <w:r w:rsidR="009F7970" w:rsidRPr="001F36F0">
        <w:rPr>
          <w:rFonts w:asciiTheme="minorHAnsi" w:hAnsiTheme="minorHAnsi" w:cstheme="minorHAnsi"/>
        </w:rPr>
        <w:t>cata nuestras raíces”.</w:t>
      </w:r>
    </w:p>
    <w:p w14:paraId="3D8589E6" w14:textId="77777777" w:rsidR="009F7970" w:rsidRPr="001F36F0" w:rsidRDefault="009F7970" w:rsidP="009F7970">
      <w:pPr>
        <w:pStyle w:val="Default"/>
        <w:jc w:val="both"/>
        <w:rPr>
          <w:rFonts w:asciiTheme="minorHAnsi" w:hAnsiTheme="minorHAnsi" w:cstheme="minorHAnsi"/>
        </w:rPr>
      </w:pPr>
    </w:p>
    <w:p w14:paraId="47080383" w14:textId="77777777" w:rsidR="009F7970" w:rsidRPr="001F36F0" w:rsidRDefault="009F7970" w:rsidP="000965DC">
      <w:pPr>
        <w:pStyle w:val="Default"/>
        <w:jc w:val="both"/>
        <w:rPr>
          <w:rFonts w:asciiTheme="minorHAnsi" w:hAnsiTheme="minorHAnsi" w:cstheme="minorHAnsi"/>
        </w:rPr>
      </w:pPr>
      <w:r w:rsidRPr="001F36F0">
        <w:rPr>
          <w:rFonts w:asciiTheme="minorHAnsi" w:hAnsiTheme="minorHAnsi" w:cstheme="minorHAnsi"/>
        </w:rPr>
        <w:t>Este intercambio de conocimientos ancestrales se constituye en una oportunidad para mostrar las múltiples oportunidades que ofrece el proyecto Tominé, de apoyar el potencial turístico de los artesanos en esta zona del país</w:t>
      </w:r>
      <w:r w:rsidR="002010CD" w:rsidRPr="001F36F0">
        <w:rPr>
          <w:rFonts w:asciiTheme="minorHAnsi" w:hAnsiTheme="minorHAnsi" w:cstheme="minorHAnsi"/>
        </w:rPr>
        <w:t>.</w:t>
      </w:r>
    </w:p>
    <w:p w14:paraId="197B92F5" w14:textId="77777777" w:rsidR="009F7970" w:rsidRPr="001F36F0" w:rsidRDefault="009F7970" w:rsidP="009F7970">
      <w:pPr>
        <w:pStyle w:val="Sinespaciado"/>
        <w:jc w:val="center"/>
        <w:rPr>
          <w:rFonts w:cstheme="minorHAnsi"/>
          <w:b/>
          <w:sz w:val="24"/>
          <w:szCs w:val="24"/>
        </w:rPr>
      </w:pPr>
    </w:p>
    <w:p w14:paraId="34C176BA" w14:textId="77777777" w:rsidR="00080A63" w:rsidRPr="001F36F0" w:rsidRDefault="00080A63" w:rsidP="00080A63">
      <w:pPr>
        <w:pStyle w:val="Sinespaciado"/>
        <w:jc w:val="both"/>
        <w:rPr>
          <w:rFonts w:cstheme="minorHAnsi"/>
          <w:b/>
          <w:sz w:val="24"/>
          <w:szCs w:val="24"/>
        </w:rPr>
      </w:pPr>
      <w:r w:rsidRPr="001F36F0">
        <w:rPr>
          <w:rFonts w:cstheme="minorHAnsi"/>
          <w:b/>
          <w:sz w:val="24"/>
          <w:szCs w:val="24"/>
        </w:rPr>
        <w:t>Acerca del proyecto Tominé</w:t>
      </w:r>
    </w:p>
    <w:p w14:paraId="7CF4A079" w14:textId="77777777" w:rsidR="00080A63" w:rsidRPr="001F36F0" w:rsidRDefault="00080A63" w:rsidP="00080A63">
      <w:pPr>
        <w:pStyle w:val="Sinespaciado"/>
        <w:jc w:val="both"/>
        <w:rPr>
          <w:rFonts w:cstheme="minorHAnsi"/>
          <w:b/>
          <w:sz w:val="24"/>
          <w:szCs w:val="24"/>
        </w:rPr>
      </w:pPr>
    </w:p>
    <w:p w14:paraId="4FBD392B" w14:textId="6B050FF4" w:rsidR="00231A54" w:rsidRPr="001F36F0" w:rsidRDefault="00231A54" w:rsidP="00231A54">
      <w:pPr>
        <w:pStyle w:val="Default"/>
        <w:jc w:val="both"/>
        <w:rPr>
          <w:rFonts w:asciiTheme="minorHAnsi" w:hAnsiTheme="minorHAnsi" w:cstheme="minorHAnsi"/>
        </w:rPr>
      </w:pPr>
      <w:r w:rsidRPr="001F36F0">
        <w:rPr>
          <w:rFonts w:asciiTheme="minorHAnsi" w:hAnsiTheme="minorHAnsi" w:cstheme="minorHAnsi"/>
        </w:rPr>
        <w:t xml:space="preserve">El proyecto </w:t>
      </w:r>
      <w:r w:rsidR="00286D05" w:rsidRPr="001F36F0">
        <w:rPr>
          <w:rFonts w:asciiTheme="minorHAnsi" w:hAnsiTheme="minorHAnsi" w:cstheme="minorHAnsi"/>
        </w:rPr>
        <w:t xml:space="preserve">Tominé </w:t>
      </w:r>
      <w:r w:rsidRPr="001F36F0">
        <w:rPr>
          <w:rFonts w:asciiTheme="minorHAnsi" w:hAnsiTheme="minorHAnsi" w:cstheme="minorHAnsi"/>
        </w:rPr>
        <w:t>se encuentra en etapa de formulación. Busca adecuar este inmenso embalse y sus alrededores para</w:t>
      </w:r>
      <w:r w:rsidR="00286D05" w:rsidRPr="001F36F0">
        <w:rPr>
          <w:rFonts w:asciiTheme="minorHAnsi" w:hAnsiTheme="minorHAnsi" w:cstheme="minorHAnsi"/>
        </w:rPr>
        <w:t xml:space="preserve"> s</w:t>
      </w:r>
      <w:r w:rsidRPr="001F36F0">
        <w:rPr>
          <w:rFonts w:asciiTheme="minorHAnsi" w:hAnsiTheme="minorHAnsi" w:cstheme="minorHAnsi"/>
        </w:rPr>
        <w:t>er disfrutado como nunca antes y en toda su extensión por los habitantes de los m</w:t>
      </w:r>
      <w:r w:rsidR="00D865B5">
        <w:rPr>
          <w:rFonts w:asciiTheme="minorHAnsi" w:hAnsiTheme="minorHAnsi" w:cstheme="minorHAnsi"/>
        </w:rPr>
        <w:t>unicipios de la Sabana</w:t>
      </w:r>
      <w:r w:rsidRPr="001F36F0">
        <w:rPr>
          <w:rFonts w:asciiTheme="minorHAnsi" w:hAnsiTheme="minorHAnsi" w:cstheme="minorHAnsi"/>
        </w:rPr>
        <w:t>.</w:t>
      </w:r>
      <w:r w:rsidR="000965DC" w:rsidRPr="001F36F0">
        <w:rPr>
          <w:rFonts w:asciiTheme="minorHAnsi" w:hAnsiTheme="minorHAnsi" w:cstheme="minorHAnsi"/>
        </w:rPr>
        <w:t xml:space="preserve"> El proyecto protegerá </w:t>
      </w:r>
      <w:r w:rsidRPr="001F36F0">
        <w:rPr>
          <w:rFonts w:asciiTheme="minorHAnsi" w:hAnsiTheme="minorHAnsi" w:cstheme="minorHAnsi"/>
        </w:rPr>
        <w:t xml:space="preserve">el agua </w:t>
      </w:r>
      <w:r w:rsidR="000965DC" w:rsidRPr="001F36F0">
        <w:rPr>
          <w:rFonts w:asciiTheme="minorHAnsi" w:hAnsiTheme="minorHAnsi" w:cstheme="minorHAnsi"/>
        </w:rPr>
        <w:t>y</w:t>
      </w:r>
      <w:r w:rsidRPr="001F36F0">
        <w:rPr>
          <w:rFonts w:asciiTheme="minorHAnsi" w:hAnsiTheme="minorHAnsi" w:cstheme="minorHAnsi"/>
        </w:rPr>
        <w:t xml:space="preserve"> toda la riqueza verde</w:t>
      </w:r>
      <w:r w:rsidR="00286D05" w:rsidRPr="001F36F0">
        <w:rPr>
          <w:rFonts w:asciiTheme="minorHAnsi" w:hAnsiTheme="minorHAnsi" w:cstheme="minorHAnsi"/>
        </w:rPr>
        <w:t xml:space="preserve"> y</w:t>
      </w:r>
      <w:r w:rsidR="000965DC" w:rsidRPr="001F36F0">
        <w:rPr>
          <w:rFonts w:asciiTheme="minorHAnsi" w:hAnsiTheme="minorHAnsi" w:cstheme="minorHAnsi"/>
        </w:rPr>
        <w:t xml:space="preserve"> medio ambiental</w:t>
      </w:r>
      <w:r w:rsidRPr="001F36F0">
        <w:rPr>
          <w:rFonts w:asciiTheme="minorHAnsi" w:hAnsiTheme="minorHAnsi" w:cstheme="minorHAnsi"/>
        </w:rPr>
        <w:t xml:space="preserve"> que rodea el embalse.</w:t>
      </w:r>
    </w:p>
    <w:p w14:paraId="2947002A" w14:textId="77777777" w:rsidR="00231A54" w:rsidRPr="001F36F0" w:rsidRDefault="00231A54" w:rsidP="00231A54">
      <w:pPr>
        <w:pStyle w:val="Default"/>
        <w:jc w:val="both"/>
        <w:rPr>
          <w:rFonts w:asciiTheme="minorHAnsi" w:hAnsiTheme="minorHAnsi" w:cstheme="minorHAnsi"/>
        </w:rPr>
      </w:pPr>
    </w:p>
    <w:p w14:paraId="23DE010F" w14:textId="48295149" w:rsidR="00080A63" w:rsidRPr="001F36F0" w:rsidRDefault="00231A54" w:rsidP="00231A54">
      <w:pPr>
        <w:pStyle w:val="Default"/>
        <w:jc w:val="both"/>
        <w:rPr>
          <w:rFonts w:asciiTheme="minorHAnsi" w:hAnsiTheme="minorHAnsi" w:cstheme="minorHAnsi"/>
        </w:rPr>
      </w:pPr>
      <w:r w:rsidRPr="001F36F0">
        <w:rPr>
          <w:rFonts w:asciiTheme="minorHAnsi" w:hAnsiTheme="minorHAnsi" w:cstheme="minorHAnsi"/>
        </w:rPr>
        <w:t>El Grupo Energía Bogotá lidera el proyecto buscando que este espacio de patrimonio natural y cultural sea para beneficio de todos los ciudadanos, abriendo nuevas posibilidades para el descanso, el bienestar, nuevos</w:t>
      </w:r>
      <w:r w:rsidR="004A2587">
        <w:rPr>
          <w:rFonts w:asciiTheme="minorHAnsi" w:hAnsiTheme="minorHAnsi" w:cstheme="minorHAnsi"/>
        </w:rPr>
        <w:t xml:space="preserve"> emprendimientos</w:t>
      </w:r>
      <w:bookmarkStart w:id="2" w:name="_GoBack"/>
      <w:bookmarkEnd w:id="2"/>
      <w:r w:rsidRPr="001F36F0">
        <w:rPr>
          <w:rFonts w:asciiTheme="minorHAnsi" w:hAnsiTheme="minorHAnsi" w:cstheme="minorHAnsi"/>
        </w:rPr>
        <w:t xml:space="preserve"> y el disfrute de un escenario natural de incomparable belleza.</w:t>
      </w:r>
    </w:p>
    <w:p w14:paraId="16DB5FF6" w14:textId="77777777" w:rsidR="00342BD7" w:rsidRPr="001F36F0" w:rsidRDefault="00342BD7" w:rsidP="00231A54">
      <w:pPr>
        <w:pStyle w:val="Default"/>
        <w:jc w:val="both"/>
        <w:rPr>
          <w:rFonts w:asciiTheme="minorHAnsi" w:hAnsiTheme="minorHAnsi" w:cstheme="minorHAnsi"/>
        </w:rPr>
      </w:pPr>
    </w:p>
    <w:p w14:paraId="78FD2D17" w14:textId="77777777" w:rsidR="007E7AC0" w:rsidRPr="001F36F0" w:rsidRDefault="007E7AC0" w:rsidP="007E7AC0">
      <w:pPr>
        <w:pStyle w:val="Default"/>
        <w:jc w:val="both"/>
        <w:rPr>
          <w:rFonts w:asciiTheme="minorHAnsi" w:hAnsiTheme="minorHAnsi"/>
          <w:b/>
          <w:bCs/>
        </w:rPr>
      </w:pPr>
      <w:r w:rsidRPr="001F36F0">
        <w:rPr>
          <w:rFonts w:asciiTheme="minorHAnsi" w:hAnsiTheme="minorHAnsi"/>
          <w:b/>
          <w:bCs/>
        </w:rPr>
        <w:t>Contactos</w:t>
      </w:r>
    </w:p>
    <w:p w14:paraId="23B7CB8F" w14:textId="77777777" w:rsidR="007E7AC0" w:rsidRPr="001F36F0" w:rsidRDefault="007E7AC0" w:rsidP="007E7AC0">
      <w:pPr>
        <w:pStyle w:val="Default"/>
        <w:jc w:val="both"/>
        <w:rPr>
          <w:rFonts w:asciiTheme="minorHAnsi" w:hAnsiTheme="minorHAnsi"/>
          <w:b/>
          <w:bCs/>
        </w:rPr>
      </w:pPr>
    </w:p>
    <w:tbl>
      <w:tblPr>
        <w:tblStyle w:val="Tablaconcuadrcula"/>
        <w:tblW w:w="0" w:type="auto"/>
        <w:tblLook w:val="04A0" w:firstRow="1" w:lastRow="0" w:firstColumn="1" w:lastColumn="0" w:noHBand="0" w:noVBand="1"/>
      </w:tblPr>
      <w:tblGrid>
        <w:gridCol w:w="4272"/>
        <w:gridCol w:w="4272"/>
      </w:tblGrid>
      <w:tr w:rsidR="007E7AC0" w:rsidRPr="001F36F0" w14:paraId="7E5B9539" w14:textId="77777777" w:rsidTr="00804D1C">
        <w:tc>
          <w:tcPr>
            <w:tcW w:w="4272" w:type="dxa"/>
          </w:tcPr>
          <w:p w14:paraId="5D08FEB2" w14:textId="77777777" w:rsidR="007E7AC0" w:rsidRPr="001F36F0" w:rsidRDefault="007E7AC0" w:rsidP="00804D1C">
            <w:pPr>
              <w:jc w:val="both"/>
              <w:rPr>
                <w:b/>
              </w:rPr>
            </w:pPr>
            <w:r w:rsidRPr="001F36F0">
              <w:rPr>
                <w:b/>
              </w:rPr>
              <w:t>Mónica Xxxxxxxxx</w:t>
            </w:r>
          </w:p>
          <w:p w14:paraId="3D1FD306" w14:textId="77777777" w:rsidR="007E7AC0" w:rsidRPr="001F36F0" w:rsidRDefault="007E7AC0" w:rsidP="00804D1C">
            <w:pPr>
              <w:jc w:val="both"/>
              <w:rPr>
                <w:lang w:val="es-CO"/>
              </w:rPr>
            </w:pPr>
            <w:r w:rsidRPr="001F36F0">
              <w:rPr>
                <w:lang w:val="es-CO"/>
              </w:rPr>
              <w:t>(57-1) 3268000 ext. Xxxxx / Cel Xxxxxxx</w:t>
            </w:r>
          </w:p>
          <w:p w14:paraId="08EF574A" w14:textId="77777777" w:rsidR="007E7AC0" w:rsidRPr="001F36F0" w:rsidRDefault="007E7AC0" w:rsidP="00804D1C">
            <w:pPr>
              <w:jc w:val="both"/>
              <w:rPr>
                <w:lang w:val="es-CO"/>
              </w:rPr>
            </w:pPr>
            <w:r w:rsidRPr="001F36F0">
              <w:rPr>
                <w:lang w:val="es-CO"/>
              </w:rPr>
              <w:t>Xxxxxxxx@geb.com.co</w:t>
            </w:r>
          </w:p>
          <w:p w14:paraId="60F457A5" w14:textId="77777777" w:rsidR="007E7AC0" w:rsidRPr="001F36F0" w:rsidRDefault="007E7AC0" w:rsidP="00804D1C">
            <w:pPr>
              <w:jc w:val="both"/>
            </w:pPr>
            <w:r w:rsidRPr="001F36F0">
              <w:t>Sede Xxxxxxxxx</w:t>
            </w:r>
          </w:p>
          <w:p w14:paraId="18D343C3" w14:textId="77777777" w:rsidR="007E7AC0" w:rsidRPr="001F36F0" w:rsidRDefault="004A5F54" w:rsidP="00804D1C">
            <w:pPr>
              <w:pStyle w:val="Default"/>
              <w:jc w:val="both"/>
              <w:rPr>
                <w:rFonts w:asciiTheme="minorHAnsi" w:hAnsiTheme="minorHAnsi"/>
                <w:b/>
                <w:bCs/>
              </w:rPr>
            </w:pPr>
            <w:hyperlink r:id="rId8" w:history="1">
              <w:r w:rsidR="007E7AC0" w:rsidRPr="001F36F0">
                <w:rPr>
                  <w:rStyle w:val="Hipervnculo"/>
                </w:rPr>
                <w:t>www.grupoenergiabogota.com</w:t>
              </w:r>
            </w:hyperlink>
          </w:p>
        </w:tc>
        <w:tc>
          <w:tcPr>
            <w:tcW w:w="4272" w:type="dxa"/>
          </w:tcPr>
          <w:p w14:paraId="7BDB5C1D" w14:textId="77777777" w:rsidR="007E7AC0" w:rsidRPr="001F36F0" w:rsidRDefault="007E7AC0" w:rsidP="007E7AC0">
            <w:pPr>
              <w:jc w:val="both"/>
              <w:rPr>
                <w:b/>
              </w:rPr>
            </w:pPr>
            <w:r w:rsidRPr="001F36F0">
              <w:rPr>
                <w:b/>
              </w:rPr>
              <w:t>Sandra Milena Pulgarín Sandoval</w:t>
            </w:r>
          </w:p>
          <w:p w14:paraId="2969C14B" w14:textId="77777777" w:rsidR="007E7AC0" w:rsidRPr="001F36F0" w:rsidRDefault="007E7AC0" w:rsidP="007E7AC0">
            <w:pPr>
              <w:jc w:val="both"/>
              <w:rPr>
                <w:lang w:val="es-CO"/>
              </w:rPr>
            </w:pPr>
            <w:r w:rsidRPr="001F36F0">
              <w:rPr>
                <w:lang w:val="es-CO"/>
              </w:rPr>
              <w:t>(57-1) 3268000 ext. 1792 / Cel 316 5316747</w:t>
            </w:r>
          </w:p>
          <w:p w14:paraId="59291E5B" w14:textId="77777777" w:rsidR="007E7AC0" w:rsidRPr="001F36F0" w:rsidRDefault="007E7AC0" w:rsidP="007E7AC0">
            <w:pPr>
              <w:jc w:val="both"/>
              <w:rPr>
                <w:lang w:val="es-CO"/>
              </w:rPr>
            </w:pPr>
            <w:r w:rsidRPr="001F36F0">
              <w:rPr>
                <w:lang w:val="es-CO"/>
              </w:rPr>
              <w:t>spulgarin@geb.com.co</w:t>
            </w:r>
          </w:p>
          <w:p w14:paraId="197E672C" w14:textId="77777777" w:rsidR="007E7AC0" w:rsidRPr="001F36F0" w:rsidRDefault="007E7AC0" w:rsidP="007E7AC0">
            <w:pPr>
              <w:jc w:val="both"/>
            </w:pPr>
            <w:r w:rsidRPr="001F36F0">
              <w:t>Carrera 7 No 71 - 21 Piso: 18</w:t>
            </w:r>
          </w:p>
          <w:p w14:paraId="2148BBDB" w14:textId="77777777" w:rsidR="007E7AC0" w:rsidRPr="001F36F0" w:rsidRDefault="004A5F54" w:rsidP="007E7AC0">
            <w:pPr>
              <w:pStyle w:val="Default"/>
              <w:jc w:val="both"/>
              <w:rPr>
                <w:rFonts w:asciiTheme="minorHAnsi" w:hAnsiTheme="minorHAnsi"/>
                <w:b/>
                <w:bCs/>
              </w:rPr>
            </w:pPr>
            <w:hyperlink r:id="rId9" w:history="1">
              <w:r w:rsidR="007E7AC0" w:rsidRPr="001F36F0">
                <w:rPr>
                  <w:rStyle w:val="Hipervnculo"/>
                </w:rPr>
                <w:t>www.grupoenergiabogota.com</w:t>
              </w:r>
            </w:hyperlink>
          </w:p>
        </w:tc>
      </w:tr>
    </w:tbl>
    <w:p w14:paraId="1A78B5A7" w14:textId="77777777" w:rsidR="007E7AC0" w:rsidRPr="001F36F0" w:rsidRDefault="007E7AC0" w:rsidP="007E7AC0">
      <w:pPr>
        <w:pStyle w:val="Default"/>
        <w:jc w:val="both"/>
        <w:rPr>
          <w:rFonts w:asciiTheme="minorHAnsi" w:hAnsiTheme="minorHAnsi"/>
          <w:b/>
          <w:bCs/>
        </w:rPr>
      </w:pPr>
    </w:p>
    <w:p w14:paraId="23DD8A95" w14:textId="77777777" w:rsidR="007E7AC0" w:rsidRPr="001F36F0" w:rsidRDefault="007E7AC0" w:rsidP="007E7AC0">
      <w:pPr>
        <w:pStyle w:val="Default"/>
        <w:jc w:val="both"/>
        <w:rPr>
          <w:rFonts w:asciiTheme="minorHAnsi" w:hAnsiTheme="minorHAnsi"/>
          <w:b/>
          <w:bCs/>
        </w:rPr>
      </w:pPr>
    </w:p>
    <w:p w14:paraId="051A317A" w14:textId="77777777" w:rsidR="00342BD7" w:rsidRPr="001F36F0" w:rsidRDefault="00342BD7" w:rsidP="00231A54">
      <w:pPr>
        <w:pStyle w:val="Default"/>
        <w:jc w:val="both"/>
        <w:rPr>
          <w:rFonts w:asciiTheme="minorHAnsi" w:hAnsiTheme="minorHAnsi" w:cstheme="minorHAnsi"/>
        </w:rPr>
      </w:pPr>
    </w:p>
    <w:p w14:paraId="58E8C366" w14:textId="77777777" w:rsidR="000405D1" w:rsidRPr="001F36F0" w:rsidRDefault="000405D1" w:rsidP="005B7804">
      <w:pPr>
        <w:jc w:val="both"/>
        <w:rPr>
          <w:rFonts w:cstheme="minorHAnsi"/>
        </w:rPr>
      </w:pPr>
    </w:p>
    <w:p w14:paraId="749D1517" w14:textId="77777777" w:rsidR="00185DC4" w:rsidRPr="001F36F0" w:rsidRDefault="00185DC4" w:rsidP="00185DC4">
      <w:pPr>
        <w:jc w:val="both"/>
        <w:rPr>
          <w:rFonts w:cstheme="minorHAnsi"/>
        </w:rPr>
      </w:pPr>
      <w:r w:rsidRPr="001F36F0">
        <w:rPr>
          <w:rFonts w:cstheme="minorHAnsi"/>
        </w:rPr>
        <w:t xml:space="preserve"> </w:t>
      </w:r>
    </w:p>
    <w:p w14:paraId="493F08EB" w14:textId="77777777" w:rsidR="00185DC4" w:rsidRPr="001F36F0" w:rsidRDefault="00185DC4" w:rsidP="005B7804">
      <w:pPr>
        <w:jc w:val="both"/>
        <w:rPr>
          <w:rFonts w:cstheme="minorHAnsi"/>
          <w:b/>
        </w:rPr>
      </w:pPr>
    </w:p>
    <w:p w14:paraId="1245F910" w14:textId="77777777" w:rsidR="00024AD6" w:rsidRPr="001F36F0" w:rsidRDefault="00024AD6" w:rsidP="005B7804">
      <w:pPr>
        <w:jc w:val="both"/>
        <w:rPr>
          <w:rFonts w:cstheme="minorHAnsi"/>
          <w:lang w:val="es-ES"/>
        </w:rPr>
      </w:pPr>
    </w:p>
    <w:sectPr w:rsidR="00024AD6" w:rsidRPr="001F36F0" w:rsidSect="00E53372">
      <w:headerReference w:type="even" r:id="rId10"/>
      <w:headerReference w:type="default" r:id="rId11"/>
      <w:footerReference w:type="even" r:id="rId12"/>
      <w:footerReference w:type="default" r:id="rId13"/>
      <w:headerReference w:type="first" r:id="rId14"/>
      <w:footerReference w:type="first" r:id="rId15"/>
      <w:pgSz w:w="12240" w:h="15840"/>
      <w:pgMar w:top="1985"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69A5" w14:textId="77777777" w:rsidR="00A314CB" w:rsidRDefault="00A314CB" w:rsidP="00AC10BB">
      <w:r>
        <w:separator/>
      </w:r>
    </w:p>
  </w:endnote>
  <w:endnote w:type="continuationSeparator" w:id="0">
    <w:p w14:paraId="7886D514" w14:textId="77777777" w:rsidR="00A314CB" w:rsidRDefault="00A314CB" w:rsidP="00AC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2DDC" w14:textId="77777777" w:rsidR="0066048B" w:rsidRDefault="006604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372E" w14:textId="77777777" w:rsidR="00AC10BB" w:rsidRDefault="00874DCE">
    <w:pPr>
      <w:pStyle w:val="Piedepgina"/>
    </w:pPr>
    <w:r>
      <w:rPr>
        <w:noProof/>
        <w:lang w:val="es-ES" w:eastAsia="es-ES"/>
      </w:rPr>
      <w:drawing>
        <wp:anchor distT="0" distB="0" distL="114300" distR="114300" simplePos="0" relativeHeight="251660288" behindDoc="0" locked="0" layoutInCell="1" allowOverlap="1" wp14:anchorId="1FEDC308" wp14:editId="7F5FDF79">
          <wp:simplePos x="0" y="0"/>
          <wp:positionH relativeFrom="column">
            <wp:posOffset>-1395937</wp:posOffset>
          </wp:positionH>
          <wp:positionV relativeFrom="paragraph">
            <wp:posOffset>-228939</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B8DB" w14:textId="77777777" w:rsidR="0066048B" w:rsidRDefault="006604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FCA9" w14:textId="77777777" w:rsidR="00A314CB" w:rsidRDefault="00A314CB" w:rsidP="00AC10BB">
      <w:r>
        <w:separator/>
      </w:r>
    </w:p>
  </w:footnote>
  <w:footnote w:type="continuationSeparator" w:id="0">
    <w:p w14:paraId="38437BBB" w14:textId="77777777" w:rsidR="00A314CB" w:rsidRDefault="00A314CB" w:rsidP="00AC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5BC5" w14:textId="77777777" w:rsidR="0066048B" w:rsidRDefault="006604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A150" w14:textId="2374E7A4" w:rsidR="00AC10BB" w:rsidRDefault="0066048B">
    <w:pPr>
      <w:pStyle w:val="Encabezado"/>
    </w:pPr>
    <w:r>
      <w:rPr>
        <w:noProof/>
        <w:lang w:val="es-ES" w:eastAsia="es-ES"/>
      </w:rPr>
      <mc:AlternateContent>
        <mc:Choice Requires="wps">
          <w:drawing>
            <wp:anchor distT="0" distB="0" distL="114300" distR="114300" simplePos="0" relativeHeight="251661312" behindDoc="0" locked="0" layoutInCell="0" allowOverlap="1" wp14:anchorId="56E7496E" wp14:editId="1615FDE1">
              <wp:simplePos x="0" y="0"/>
              <wp:positionH relativeFrom="page">
                <wp:posOffset>0</wp:posOffset>
              </wp:positionH>
              <wp:positionV relativeFrom="page">
                <wp:posOffset>190500</wp:posOffset>
              </wp:positionV>
              <wp:extent cx="7772400" cy="266700"/>
              <wp:effectExtent l="0" t="0" r="0" b="0"/>
              <wp:wrapNone/>
              <wp:docPr id="1" name="MSIPCM80da42919e638f9485dc1c2f" descr="{&quot;HashCode&quot;:-97269931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E6042" w14:textId="1D5DD1D2" w:rsidR="0066048B" w:rsidRPr="0066048B" w:rsidRDefault="0066048B" w:rsidP="0066048B">
                          <w:pPr>
                            <w:jc w:val="right"/>
                            <w:rPr>
                              <w:rFonts w:ascii="Calibri" w:hAnsi="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E7496E" id="_x0000_t202" coordsize="21600,21600" o:spt="202" path="m,l,21600r21600,l21600,xe">
              <v:stroke joinstyle="miter"/>
              <v:path gradientshapeok="t" o:connecttype="rect"/>
            </v:shapetype>
            <v:shape id="MSIPCM80da42919e638f9485dc1c2f" o:spid="_x0000_s1026" type="#_x0000_t202" alt="{&quot;HashCode&quot;:-972699313,&quot;Height&quot;:792.0,&quot;Width&quot;:612.0,&quot;Placement&quot;:&quot;Header&quot;,&quot;Index&quot;:&quot;Primary&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" o:allowincell="f" filled="f" stroked="f" strokeweight=".5pt">
              <v:textbox inset=",0,20pt,0">
                <w:txbxContent>
                  <w:p w14:paraId="44FE6042" w14:textId="1D5DD1D2" w:rsidR="0066048B" w:rsidRPr="0066048B" w:rsidRDefault="0066048B" w:rsidP="0066048B">
                    <w:pPr>
                      <w:jc w:val="right"/>
                      <w:rPr>
                        <w:rFonts w:ascii="Calibri" w:hAnsi="Calibri"/>
                        <w:color w:val="000000"/>
                      </w:rPr>
                    </w:pPr>
                  </w:p>
                </w:txbxContent>
              </v:textbox>
              <w10:wrap anchorx="page" anchory="page"/>
            </v:shape>
          </w:pict>
        </mc:Fallback>
      </mc:AlternateContent>
    </w:r>
    <w:r w:rsidR="00C9267D">
      <w:rPr>
        <w:noProof/>
        <w:lang w:val="es-ES" w:eastAsia="es-ES"/>
      </w:rPr>
      <w:drawing>
        <wp:anchor distT="0" distB="0" distL="114300" distR="114300" simplePos="0" relativeHeight="251659264" behindDoc="0" locked="0" layoutInCell="1" allowOverlap="1" wp14:anchorId="6BAFBE4C" wp14:editId="50246970">
          <wp:simplePos x="0" y="0"/>
          <wp:positionH relativeFrom="column">
            <wp:posOffset>1760806</wp:posOffset>
          </wp:positionH>
          <wp:positionV relativeFrom="paragraph">
            <wp:posOffset>102852</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331066" cy="5756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EE40" w14:textId="77777777" w:rsidR="0066048B" w:rsidRDefault="006604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537F"/>
    <w:multiLevelType w:val="hybridMultilevel"/>
    <w:tmpl w:val="EB7A3C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DD13393"/>
    <w:multiLevelType w:val="hybridMultilevel"/>
    <w:tmpl w:val="9E92E6C2"/>
    <w:lvl w:ilvl="0" w:tplc="4BB6F4D8">
      <w:start w:val="7"/>
      <w:numFmt w:val="bullet"/>
      <w:lvlText w:val="-"/>
      <w:lvlJc w:val="left"/>
      <w:pPr>
        <w:ind w:left="435" w:hanging="360"/>
      </w:pPr>
      <w:rPr>
        <w:rFonts w:ascii="Arial" w:eastAsiaTheme="minorHAnsi" w:hAnsi="Arial" w:cs="Arial"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2" w15:restartNumberingAfterBreak="0">
    <w:nsid w:val="117F6ACF"/>
    <w:multiLevelType w:val="multilevel"/>
    <w:tmpl w:val="878EDA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513BC0"/>
    <w:multiLevelType w:val="hybridMultilevel"/>
    <w:tmpl w:val="E1367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B905F8"/>
    <w:multiLevelType w:val="hybridMultilevel"/>
    <w:tmpl w:val="45426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F210E0"/>
    <w:multiLevelType w:val="hybridMultilevel"/>
    <w:tmpl w:val="2C983ECA"/>
    <w:lvl w:ilvl="0" w:tplc="240A0001">
      <w:start w:val="1"/>
      <w:numFmt w:val="bullet"/>
      <w:lvlText w:val=""/>
      <w:lvlJc w:val="left"/>
      <w:pPr>
        <w:ind w:left="435" w:hanging="360"/>
      </w:pPr>
      <w:rPr>
        <w:rFonts w:ascii="Symbol" w:hAnsi="Symbol"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6" w15:restartNumberingAfterBreak="0">
    <w:nsid w:val="3AA925D4"/>
    <w:multiLevelType w:val="hybridMultilevel"/>
    <w:tmpl w:val="D8C488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ABC6AFA"/>
    <w:multiLevelType w:val="hybridMultilevel"/>
    <w:tmpl w:val="957C41B6"/>
    <w:lvl w:ilvl="0" w:tplc="56C8B63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EE5B16"/>
    <w:multiLevelType w:val="hybridMultilevel"/>
    <w:tmpl w:val="6D04C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A043E3"/>
    <w:multiLevelType w:val="hybridMultilevel"/>
    <w:tmpl w:val="168668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67D65D00"/>
    <w:multiLevelType w:val="hybridMultilevel"/>
    <w:tmpl w:val="11A6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905F84"/>
    <w:multiLevelType w:val="hybridMultilevel"/>
    <w:tmpl w:val="412EF10A"/>
    <w:lvl w:ilvl="0" w:tplc="70A29290">
      <w:numFmt w:val="bullet"/>
      <w:lvlText w:val="-"/>
      <w:lvlJc w:val="left"/>
      <w:pPr>
        <w:ind w:left="720" w:hanging="360"/>
      </w:pPr>
      <w:rPr>
        <w:rFonts w:ascii="Calibri" w:eastAsiaTheme="minorHAnsi" w:hAnsi="Calibri" w:cs="Calibri" w:hint="default"/>
        <w:b/>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3"/>
  </w:num>
  <w:num w:numId="8">
    <w:abstractNumId w:val="10"/>
  </w:num>
  <w:num w:numId="9">
    <w:abstractNumId w:val="7"/>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BB"/>
    <w:rsid w:val="00010CB7"/>
    <w:rsid w:val="00023699"/>
    <w:rsid w:val="00024AD6"/>
    <w:rsid w:val="00025D4F"/>
    <w:rsid w:val="0003576A"/>
    <w:rsid w:val="00035EAD"/>
    <w:rsid w:val="000405D1"/>
    <w:rsid w:val="00041138"/>
    <w:rsid w:val="00045A07"/>
    <w:rsid w:val="0005164D"/>
    <w:rsid w:val="00052DEE"/>
    <w:rsid w:val="0005770D"/>
    <w:rsid w:val="000800D3"/>
    <w:rsid w:val="00080A63"/>
    <w:rsid w:val="000965DC"/>
    <w:rsid w:val="000B27C6"/>
    <w:rsid w:val="000C5473"/>
    <w:rsid w:val="000D377E"/>
    <w:rsid w:val="000D707A"/>
    <w:rsid w:val="000E37D7"/>
    <w:rsid w:val="00115B8C"/>
    <w:rsid w:val="001164E9"/>
    <w:rsid w:val="00131E6C"/>
    <w:rsid w:val="0015244B"/>
    <w:rsid w:val="00185DC4"/>
    <w:rsid w:val="00187CE0"/>
    <w:rsid w:val="001A5EDE"/>
    <w:rsid w:val="001B65FA"/>
    <w:rsid w:val="001C73C9"/>
    <w:rsid w:val="001D4FEC"/>
    <w:rsid w:val="001F36F0"/>
    <w:rsid w:val="001F5FDE"/>
    <w:rsid w:val="002010CD"/>
    <w:rsid w:val="00203579"/>
    <w:rsid w:val="00224593"/>
    <w:rsid w:val="00230B20"/>
    <w:rsid w:val="00231A54"/>
    <w:rsid w:val="00236CE9"/>
    <w:rsid w:val="00262D33"/>
    <w:rsid w:val="00272B3D"/>
    <w:rsid w:val="0028156E"/>
    <w:rsid w:val="00286D05"/>
    <w:rsid w:val="0029052C"/>
    <w:rsid w:val="0029174C"/>
    <w:rsid w:val="002A1E14"/>
    <w:rsid w:val="002B74E0"/>
    <w:rsid w:val="00301DAC"/>
    <w:rsid w:val="003425AB"/>
    <w:rsid w:val="00342BD7"/>
    <w:rsid w:val="003446DA"/>
    <w:rsid w:val="00351B3A"/>
    <w:rsid w:val="003641F4"/>
    <w:rsid w:val="0039417A"/>
    <w:rsid w:val="003A2E0B"/>
    <w:rsid w:val="003A71AE"/>
    <w:rsid w:val="003B550A"/>
    <w:rsid w:val="003D5794"/>
    <w:rsid w:val="003F0510"/>
    <w:rsid w:val="003F342C"/>
    <w:rsid w:val="00424785"/>
    <w:rsid w:val="00426873"/>
    <w:rsid w:val="00427895"/>
    <w:rsid w:val="0043055F"/>
    <w:rsid w:val="004346E1"/>
    <w:rsid w:val="00440CFB"/>
    <w:rsid w:val="00443BA0"/>
    <w:rsid w:val="0045081B"/>
    <w:rsid w:val="00452DF5"/>
    <w:rsid w:val="004606F8"/>
    <w:rsid w:val="00462B75"/>
    <w:rsid w:val="004A2587"/>
    <w:rsid w:val="004A5A6D"/>
    <w:rsid w:val="004A5F54"/>
    <w:rsid w:val="004A5F81"/>
    <w:rsid w:val="004B5E61"/>
    <w:rsid w:val="004C636D"/>
    <w:rsid w:val="004C6B1E"/>
    <w:rsid w:val="004E61CD"/>
    <w:rsid w:val="004F45FD"/>
    <w:rsid w:val="005036FF"/>
    <w:rsid w:val="00504C0C"/>
    <w:rsid w:val="00521FC4"/>
    <w:rsid w:val="00522CAF"/>
    <w:rsid w:val="00541E31"/>
    <w:rsid w:val="00552887"/>
    <w:rsid w:val="005539CB"/>
    <w:rsid w:val="00577E74"/>
    <w:rsid w:val="005A1B98"/>
    <w:rsid w:val="005B7804"/>
    <w:rsid w:val="005C2F2D"/>
    <w:rsid w:val="005E0928"/>
    <w:rsid w:val="005E2950"/>
    <w:rsid w:val="005F2965"/>
    <w:rsid w:val="0063062C"/>
    <w:rsid w:val="00636CC7"/>
    <w:rsid w:val="006425C7"/>
    <w:rsid w:val="0066048B"/>
    <w:rsid w:val="00661C81"/>
    <w:rsid w:val="00662138"/>
    <w:rsid w:val="006908F8"/>
    <w:rsid w:val="006B58B0"/>
    <w:rsid w:val="006C1C44"/>
    <w:rsid w:val="006D237B"/>
    <w:rsid w:val="006D2616"/>
    <w:rsid w:val="00701895"/>
    <w:rsid w:val="0071441E"/>
    <w:rsid w:val="0071576D"/>
    <w:rsid w:val="00717F7C"/>
    <w:rsid w:val="00742E93"/>
    <w:rsid w:val="00745DC9"/>
    <w:rsid w:val="00754FEE"/>
    <w:rsid w:val="00762261"/>
    <w:rsid w:val="00795055"/>
    <w:rsid w:val="007D4E4E"/>
    <w:rsid w:val="007E7AC0"/>
    <w:rsid w:val="00802FF2"/>
    <w:rsid w:val="00803570"/>
    <w:rsid w:val="00807ED6"/>
    <w:rsid w:val="00835C03"/>
    <w:rsid w:val="008362DB"/>
    <w:rsid w:val="00845129"/>
    <w:rsid w:val="00861272"/>
    <w:rsid w:val="00870A9F"/>
    <w:rsid w:val="008725CA"/>
    <w:rsid w:val="00872A0D"/>
    <w:rsid w:val="00874DCE"/>
    <w:rsid w:val="00876308"/>
    <w:rsid w:val="00886F15"/>
    <w:rsid w:val="008A5F6B"/>
    <w:rsid w:val="008B7971"/>
    <w:rsid w:val="00912979"/>
    <w:rsid w:val="00915651"/>
    <w:rsid w:val="00915F51"/>
    <w:rsid w:val="0093200B"/>
    <w:rsid w:val="0093420E"/>
    <w:rsid w:val="00944386"/>
    <w:rsid w:val="00987F64"/>
    <w:rsid w:val="0099222A"/>
    <w:rsid w:val="0099692A"/>
    <w:rsid w:val="009A1507"/>
    <w:rsid w:val="009B0DC2"/>
    <w:rsid w:val="009B48CA"/>
    <w:rsid w:val="009B6043"/>
    <w:rsid w:val="009F6D22"/>
    <w:rsid w:val="009F7970"/>
    <w:rsid w:val="00A04775"/>
    <w:rsid w:val="00A06072"/>
    <w:rsid w:val="00A22AEC"/>
    <w:rsid w:val="00A23915"/>
    <w:rsid w:val="00A314CB"/>
    <w:rsid w:val="00A422E8"/>
    <w:rsid w:val="00A56F2B"/>
    <w:rsid w:val="00A8551E"/>
    <w:rsid w:val="00A942BE"/>
    <w:rsid w:val="00AA3506"/>
    <w:rsid w:val="00AC10BB"/>
    <w:rsid w:val="00AD6BB4"/>
    <w:rsid w:val="00AE0A50"/>
    <w:rsid w:val="00AE1B70"/>
    <w:rsid w:val="00B14CB8"/>
    <w:rsid w:val="00B17802"/>
    <w:rsid w:val="00B273BC"/>
    <w:rsid w:val="00B36BE7"/>
    <w:rsid w:val="00B42D5F"/>
    <w:rsid w:val="00B54970"/>
    <w:rsid w:val="00B65983"/>
    <w:rsid w:val="00B8428B"/>
    <w:rsid w:val="00BD501B"/>
    <w:rsid w:val="00BE6591"/>
    <w:rsid w:val="00BF2D67"/>
    <w:rsid w:val="00BF65D9"/>
    <w:rsid w:val="00C00F30"/>
    <w:rsid w:val="00C01142"/>
    <w:rsid w:val="00C1061C"/>
    <w:rsid w:val="00C11BBE"/>
    <w:rsid w:val="00C12EF9"/>
    <w:rsid w:val="00C14740"/>
    <w:rsid w:val="00C71B74"/>
    <w:rsid w:val="00C865BB"/>
    <w:rsid w:val="00C86B55"/>
    <w:rsid w:val="00C9267D"/>
    <w:rsid w:val="00CA379D"/>
    <w:rsid w:val="00CB1851"/>
    <w:rsid w:val="00CD2066"/>
    <w:rsid w:val="00CD64CD"/>
    <w:rsid w:val="00CE1B1F"/>
    <w:rsid w:val="00CE5DCF"/>
    <w:rsid w:val="00D27F41"/>
    <w:rsid w:val="00D37934"/>
    <w:rsid w:val="00D44650"/>
    <w:rsid w:val="00D456D8"/>
    <w:rsid w:val="00D51FA2"/>
    <w:rsid w:val="00D54FDE"/>
    <w:rsid w:val="00D837DD"/>
    <w:rsid w:val="00D865B5"/>
    <w:rsid w:val="00DA137C"/>
    <w:rsid w:val="00DA3B6E"/>
    <w:rsid w:val="00DA55CC"/>
    <w:rsid w:val="00DA624D"/>
    <w:rsid w:val="00DB3478"/>
    <w:rsid w:val="00DC4FE1"/>
    <w:rsid w:val="00DC6329"/>
    <w:rsid w:val="00DE3FBF"/>
    <w:rsid w:val="00E05EE2"/>
    <w:rsid w:val="00E140CE"/>
    <w:rsid w:val="00E21EB8"/>
    <w:rsid w:val="00E35060"/>
    <w:rsid w:val="00E45E35"/>
    <w:rsid w:val="00E53347"/>
    <w:rsid w:val="00E53372"/>
    <w:rsid w:val="00E53CE2"/>
    <w:rsid w:val="00E65A4B"/>
    <w:rsid w:val="00E86D15"/>
    <w:rsid w:val="00ED0F78"/>
    <w:rsid w:val="00ED2542"/>
    <w:rsid w:val="00F11DEE"/>
    <w:rsid w:val="00F1622A"/>
    <w:rsid w:val="00F7302A"/>
    <w:rsid w:val="00F804E5"/>
    <w:rsid w:val="00FA23F7"/>
    <w:rsid w:val="00FB03CD"/>
    <w:rsid w:val="00FC23A1"/>
    <w:rsid w:val="00FC4708"/>
    <w:rsid w:val="00FC70AC"/>
    <w:rsid w:val="00FD06F1"/>
    <w:rsid w:val="00FD118B"/>
    <w:rsid w:val="00FD2896"/>
    <w:rsid w:val="00FD7BB5"/>
    <w:rsid w:val="00FF0120"/>
    <w:rsid w:val="00FF4ADA"/>
    <w:rsid w:val="00FF73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15CD25"/>
  <w14:defaultImageDpi w14:val="32767"/>
  <w15:docId w15:val="{DD5771B0-3CB1-4995-8BFF-9A676B4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0BB"/>
    <w:pPr>
      <w:tabs>
        <w:tab w:val="center" w:pos="4252"/>
        <w:tab w:val="right" w:pos="8504"/>
      </w:tabs>
    </w:pPr>
  </w:style>
  <w:style w:type="character" w:customStyle="1" w:styleId="EncabezadoCar">
    <w:name w:val="Encabezado Car"/>
    <w:basedOn w:val="Fuentedeprrafopredeter"/>
    <w:link w:val="Encabezado"/>
    <w:uiPriority w:val="99"/>
    <w:rsid w:val="00AC10BB"/>
  </w:style>
  <w:style w:type="paragraph" w:styleId="Piedepgina">
    <w:name w:val="footer"/>
    <w:basedOn w:val="Normal"/>
    <w:link w:val="PiedepginaCar"/>
    <w:uiPriority w:val="99"/>
    <w:unhideWhenUsed/>
    <w:rsid w:val="00AC10BB"/>
    <w:pPr>
      <w:tabs>
        <w:tab w:val="center" w:pos="4252"/>
        <w:tab w:val="right" w:pos="8504"/>
      </w:tabs>
    </w:pPr>
  </w:style>
  <w:style w:type="character" w:customStyle="1" w:styleId="PiedepginaCar">
    <w:name w:val="Pie de página Car"/>
    <w:basedOn w:val="Fuentedeprrafopredeter"/>
    <w:link w:val="Piedepgina"/>
    <w:uiPriority w:val="99"/>
    <w:rsid w:val="00AC10BB"/>
  </w:style>
  <w:style w:type="paragraph" w:styleId="Prrafodelista">
    <w:name w:val="List Paragraph"/>
    <w:basedOn w:val="Normal"/>
    <w:uiPriority w:val="34"/>
    <w:qFormat/>
    <w:rsid w:val="00426873"/>
    <w:pPr>
      <w:ind w:left="720"/>
      <w:contextualSpacing/>
    </w:pPr>
  </w:style>
  <w:style w:type="paragraph" w:styleId="Textodeglobo">
    <w:name w:val="Balloon Text"/>
    <w:basedOn w:val="Normal"/>
    <w:link w:val="TextodegloboCar"/>
    <w:uiPriority w:val="99"/>
    <w:semiHidden/>
    <w:unhideWhenUsed/>
    <w:rsid w:val="00577E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E74"/>
    <w:rPr>
      <w:rFonts w:ascii="Segoe UI" w:hAnsi="Segoe UI" w:cs="Segoe UI"/>
      <w:sz w:val="18"/>
      <w:szCs w:val="18"/>
    </w:rPr>
  </w:style>
  <w:style w:type="character" w:styleId="Refdecomentario">
    <w:name w:val="annotation reference"/>
    <w:basedOn w:val="Fuentedeprrafopredeter"/>
    <w:uiPriority w:val="99"/>
    <w:semiHidden/>
    <w:unhideWhenUsed/>
    <w:rsid w:val="00427895"/>
    <w:rPr>
      <w:sz w:val="16"/>
      <w:szCs w:val="16"/>
    </w:rPr>
  </w:style>
  <w:style w:type="paragraph" w:styleId="Textocomentario">
    <w:name w:val="annotation text"/>
    <w:basedOn w:val="Normal"/>
    <w:link w:val="TextocomentarioCar"/>
    <w:uiPriority w:val="99"/>
    <w:semiHidden/>
    <w:unhideWhenUsed/>
    <w:rsid w:val="00427895"/>
    <w:rPr>
      <w:sz w:val="20"/>
      <w:szCs w:val="20"/>
    </w:rPr>
  </w:style>
  <w:style w:type="character" w:customStyle="1" w:styleId="TextocomentarioCar">
    <w:name w:val="Texto comentario Car"/>
    <w:basedOn w:val="Fuentedeprrafopredeter"/>
    <w:link w:val="Textocomentario"/>
    <w:uiPriority w:val="99"/>
    <w:semiHidden/>
    <w:rsid w:val="00427895"/>
    <w:rPr>
      <w:sz w:val="20"/>
      <w:szCs w:val="20"/>
    </w:rPr>
  </w:style>
  <w:style w:type="paragraph" w:styleId="Asuntodelcomentario">
    <w:name w:val="annotation subject"/>
    <w:basedOn w:val="Textocomentario"/>
    <w:next w:val="Textocomentario"/>
    <w:link w:val="AsuntodelcomentarioCar"/>
    <w:uiPriority w:val="99"/>
    <w:semiHidden/>
    <w:unhideWhenUsed/>
    <w:rsid w:val="00427895"/>
    <w:rPr>
      <w:b/>
      <w:bCs/>
    </w:rPr>
  </w:style>
  <w:style w:type="character" w:customStyle="1" w:styleId="AsuntodelcomentarioCar">
    <w:name w:val="Asunto del comentario Car"/>
    <w:basedOn w:val="TextocomentarioCar"/>
    <w:link w:val="Asuntodelcomentario"/>
    <w:uiPriority w:val="99"/>
    <w:semiHidden/>
    <w:rsid w:val="00427895"/>
    <w:rPr>
      <w:b/>
      <w:bCs/>
      <w:sz w:val="20"/>
      <w:szCs w:val="20"/>
    </w:rPr>
  </w:style>
  <w:style w:type="paragraph" w:styleId="Revisin">
    <w:name w:val="Revision"/>
    <w:hidden/>
    <w:uiPriority w:val="99"/>
    <w:semiHidden/>
    <w:rsid w:val="00427895"/>
  </w:style>
  <w:style w:type="character" w:styleId="Hipervnculo">
    <w:name w:val="Hyperlink"/>
    <w:basedOn w:val="Fuentedeprrafopredeter"/>
    <w:uiPriority w:val="99"/>
    <w:unhideWhenUsed/>
    <w:rsid w:val="00CA379D"/>
    <w:rPr>
      <w:color w:val="0563C1" w:themeColor="hyperlink"/>
      <w:u w:val="single"/>
    </w:rPr>
  </w:style>
  <w:style w:type="paragraph" w:customStyle="1" w:styleId="Default">
    <w:name w:val="Default"/>
    <w:rsid w:val="00CA379D"/>
    <w:pPr>
      <w:autoSpaceDE w:val="0"/>
      <w:autoSpaceDN w:val="0"/>
      <w:adjustRightInd w:val="0"/>
    </w:pPr>
    <w:rPr>
      <w:rFonts w:ascii="Calibri" w:hAnsi="Calibri" w:cs="Calibri"/>
      <w:color w:val="000000"/>
      <w:lang w:val="es-CO"/>
    </w:rPr>
  </w:style>
  <w:style w:type="paragraph" w:styleId="Lista">
    <w:name w:val="List"/>
    <w:basedOn w:val="Normal"/>
    <w:uiPriority w:val="99"/>
    <w:semiHidden/>
    <w:unhideWhenUsed/>
    <w:rsid w:val="00E53CE2"/>
    <w:pPr>
      <w:spacing w:after="200" w:line="276" w:lineRule="auto"/>
      <w:ind w:left="283" w:hanging="283"/>
      <w:contextualSpacing/>
    </w:pPr>
    <w:rPr>
      <w:sz w:val="22"/>
      <w:szCs w:val="22"/>
      <w:lang w:val="es-ES"/>
    </w:rPr>
  </w:style>
  <w:style w:type="table" w:styleId="Tablaconcuadrcula">
    <w:name w:val="Table Grid"/>
    <w:basedOn w:val="Tablanormal"/>
    <w:uiPriority w:val="39"/>
    <w:rsid w:val="0018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F7970"/>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44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energiabogota.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grupoenergiabogot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0132C070113A7448AC8CD8B9EF0511C" ma:contentTypeVersion="10" ma:contentTypeDescription="Crear nuevo documento." ma:contentTypeScope="" ma:versionID="6f14241e903f50f816e83242998a4ecd">
  <xsd:schema xmlns:xsd="http://www.w3.org/2001/XMLSchema" xmlns:xs="http://www.w3.org/2001/XMLSchema" xmlns:p="http://schemas.microsoft.com/office/2006/metadata/properties" xmlns:ns2="559e8d39-b914-41dc-bc85-4672ea64df26" xmlns:ns3="d8440fbb-532b-4414-8324-5b3276fad601" targetNamespace="http://schemas.microsoft.com/office/2006/metadata/properties" ma:root="true" ma:fieldsID="f9e75792f756d505908ddfab9efe4398" ns2:_="" ns3:_="">
    <xsd:import namespace="559e8d39-b914-41dc-bc85-4672ea64df26"/>
    <xsd:import namespace="d8440fbb-532b-4414-8324-5b3276fad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d39-b914-41dc-bc85-4672ea64d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0fbb-532b-4414-8324-5b3276fad60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B792D-2ACF-7B49-ABAD-AD9EA92224D8}">
  <ds:schemaRefs>
    <ds:schemaRef ds:uri="http://schemas.openxmlformats.org/officeDocument/2006/bibliography"/>
  </ds:schemaRefs>
</ds:datastoreItem>
</file>

<file path=customXml/itemProps2.xml><?xml version="1.0" encoding="utf-8"?>
<ds:datastoreItem xmlns:ds="http://schemas.openxmlformats.org/officeDocument/2006/customXml" ds:itemID="{32E93CCF-0849-4EE8-8B41-7EF18A9D4B89}"/>
</file>

<file path=customXml/itemProps3.xml><?xml version="1.0" encoding="utf-8"?>
<ds:datastoreItem xmlns:ds="http://schemas.openxmlformats.org/officeDocument/2006/customXml" ds:itemID="{B89E4230-9E36-4BB6-9762-5954A4CF9C58}"/>
</file>

<file path=customXml/itemProps4.xml><?xml version="1.0" encoding="utf-8"?>
<ds:datastoreItem xmlns:ds="http://schemas.openxmlformats.org/officeDocument/2006/customXml" ds:itemID="{A15514B9-0CF8-4115-AC25-01CC2DF78AF9}"/>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Lopez Castaneda</dc:creator>
  <cp:keywords/>
  <dc:description/>
  <cp:lastModifiedBy>Sandra Milena Pulgarin Sandoval</cp:lastModifiedBy>
  <cp:revision>3</cp:revision>
  <cp:lastPrinted>2018-08-24T15:39:00Z</cp:lastPrinted>
  <dcterms:created xsi:type="dcterms:W3CDTF">2018-10-08T23:48:00Z</dcterms:created>
  <dcterms:modified xsi:type="dcterms:W3CDTF">2018-10-08T23:50:00Z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4e3520-4210-44d2-aa2b-5b0187bd89d8_Enabled">
    <vt:lpwstr>True</vt:lpwstr>
  </property>
  <property fmtid="{D5CDD505-2E9C-101B-9397-08002B2CF9AE}" pid="3" name="MSIP_Label_744e3520-4210-44d2-aa2b-5b0187bd89d8_SiteId">
    <vt:lpwstr>d49de431-8ec2-4627-95dc-a1b041bbab30</vt:lpwstr>
  </property>
  <property fmtid="{D5CDD505-2E9C-101B-9397-08002B2CF9AE}" pid="4" name="MSIP_Label_744e3520-4210-44d2-aa2b-5b0187bd89d8_Owner">
    <vt:lpwstr>mriano@geb.com.co</vt:lpwstr>
  </property>
  <property fmtid="{D5CDD505-2E9C-101B-9397-08002B2CF9AE}" pid="5" name="MSIP_Label_744e3520-4210-44d2-aa2b-5b0187bd89d8_SetDate">
    <vt:lpwstr>2018-10-08T15:58:47.8901537Z</vt:lpwstr>
  </property>
  <property fmtid="{D5CDD505-2E9C-101B-9397-08002B2CF9AE}" pid="6" name="MSIP_Label_744e3520-4210-44d2-aa2b-5b0187bd89d8_Name">
    <vt:lpwstr>Publico</vt:lpwstr>
  </property>
  <property fmtid="{D5CDD505-2E9C-101B-9397-08002B2CF9AE}" pid="7" name="MSIP_Label_744e3520-4210-44d2-aa2b-5b0187bd89d8_Application">
    <vt:lpwstr>Microsoft Azure Information Protection</vt:lpwstr>
  </property>
  <property fmtid="{D5CDD505-2E9C-101B-9397-08002B2CF9AE}" pid="8" name="MSIP_Label_744e3520-4210-44d2-aa2b-5b0187bd89d8_Extended_MSFT_Method">
    <vt:lpwstr>Manual</vt:lpwstr>
  </property>
  <property fmtid="{D5CDD505-2E9C-101B-9397-08002B2CF9AE}" pid="9" name="Sensitivity">
    <vt:lpwstr>Publico</vt:lpwstr>
  </property>
  <property fmtid="{D5CDD505-2E9C-101B-9397-08002B2CF9AE}" pid="10" name="ContentTypeId">
    <vt:lpwstr>0x010100B0132C070113A7448AC8CD8B9EF0511C</vt:lpwstr>
  </property>
  <property fmtid="{D5CDD505-2E9C-101B-9397-08002B2CF9AE}" pid="11" name="Order">
    <vt:r8>807200</vt:r8>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ies>
</file>